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14" w:type="dxa"/>
        <w:jc w:val="center"/>
        <w:tblLayout w:type="fixed"/>
        <w:tblCellMar>
          <w:left w:w="0" w:type="dxa"/>
          <w:right w:w="0" w:type="dxa"/>
        </w:tblCellMar>
        <w:tblLook w:val="04A0" w:firstRow="1" w:lastRow="0" w:firstColumn="1" w:lastColumn="0" w:noHBand="0" w:noVBand="1"/>
        <w:tblDescription w:val="Brochure Page 1"/>
      </w:tblPr>
      <w:tblGrid>
        <w:gridCol w:w="3846"/>
        <w:gridCol w:w="1014"/>
        <w:gridCol w:w="4630"/>
        <w:gridCol w:w="1081"/>
        <w:gridCol w:w="3843"/>
      </w:tblGrid>
      <w:tr w:rsidR="005B12F9" w:rsidRPr="008368D4" w:rsidTr="00031A3A">
        <w:trPr>
          <w:cantSplit/>
          <w:trHeight w:hRule="exact" w:val="10656"/>
          <w:jc w:val="center"/>
        </w:trPr>
        <w:tc>
          <w:tcPr>
            <w:tcW w:w="3846" w:type="dxa"/>
          </w:tcPr>
          <w:tbl>
            <w:tblPr>
              <w:tblStyle w:val="BrochureHostTable"/>
              <w:tblW w:w="0" w:type="auto"/>
              <w:tblLayout w:type="fixed"/>
              <w:tblLook w:val="04A0" w:firstRow="1" w:lastRow="0" w:firstColumn="1" w:lastColumn="0" w:noHBand="0" w:noVBand="1"/>
            </w:tblPr>
            <w:tblGrid>
              <w:gridCol w:w="3831"/>
            </w:tblGrid>
            <w:tr w:rsidR="005B12F9" w:rsidRPr="008368D4">
              <w:trPr>
                <w:trHeight w:hRule="exact" w:val="86"/>
              </w:trPr>
              <w:tc>
                <w:tcPr>
                  <w:tcW w:w="3831" w:type="dxa"/>
                  <w:shd w:val="clear" w:color="auto" w:fill="000000" w:themeFill="text1"/>
                </w:tcPr>
                <w:p w:rsidR="005B12F9" w:rsidRPr="008368D4" w:rsidRDefault="005B12F9">
                  <w:pPr>
                    <w:spacing w:after="180" w:line="288" w:lineRule="auto"/>
                    <w:rPr>
                      <w:noProof/>
                      <w:lang w:val="es-ES"/>
                    </w:rPr>
                  </w:pPr>
                </w:p>
              </w:tc>
            </w:tr>
          </w:tbl>
          <w:p w:rsidR="005B12F9" w:rsidRPr="008368D4" w:rsidRDefault="00A4084F" w:rsidP="008368D4">
            <w:pPr>
              <w:pStyle w:val="Ttulo1"/>
              <w:spacing w:before="180" w:after="120" w:line="264" w:lineRule="auto"/>
              <w:rPr>
                <w:noProof/>
                <w:lang w:val="es-ES"/>
              </w:rPr>
            </w:pPr>
            <w:r>
              <w:rPr>
                <w:noProof/>
                <w:lang w:val="es-ES"/>
              </w:rPr>
              <w:t>Requisitos para postular a cargos y cómo inscribirse</w:t>
            </w:r>
          </w:p>
          <w:p w:rsidR="005B12F9" w:rsidRDefault="00A4084F" w:rsidP="00A4084F">
            <w:pPr>
              <w:rPr>
                <w:noProof/>
                <w:lang w:val="es-ES"/>
              </w:rPr>
            </w:pPr>
            <w:r w:rsidRPr="00AA3AED">
              <w:rPr>
                <w:b/>
                <w:noProof/>
                <w:lang w:val="es-ES"/>
              </w:rPr>
              <w:t>Requisitos</w:t>
            </w:r>
            <w:r>
              <w:rPr>
                <w:noProof/>
                <w:lang w:val="es-ES"/>
              </w:rPr>
              <w:t>:</w:t>
            </w:r>
          </w:p>
          <w:p w:rsidR="00A4084F" w:rsidRDefault="00A4084F" w:rsidP="00A4084F">
            <w:pPr>
              <w:pStyle w:val="Prrafodelista"/>
              <w:numPr>
                <w:ilvl w:val="0"/>
                <w:numId w:val="7"/>
              </w:numPr>
              <w:jc w:val="both"/>
              <w:rPr>
                <w:noProof/>
                <w:lang w:val="es-ES"/>
              </w:rPr>
            </w:pPr>
            <w:r>
              <w:rPr>
                <w:noProof/>
                <w:lang w:val="es-ES"/>
              </w:rPr>
              <w:t>Ser mayor de 18 años.</w:t>
            </w:r>
          </w:p>
          <w:p w:rsidR="00A4084F" w:rsidRDefault="00A4084F" w:rsidP="00A4084F">
            <w:pPr>
              <w:pStyle w:val="Prrafodelista"/>
              <w:numPr>
                <w:ilvl w:val="0"/>
                <w:numId w:val="7"/>
              </w:numPr>
              <w:jc w:val="both"/>
              <w:rPr>
                <w:noProof/>
                <w:lang w:val="es-ES"/>
              </w:rPr>
            </w:pPr>
            <w:r>
              <w:rPr>
                <w:noProof/>
                <w:lang w:val="es-ES"/>
              </w:rPr>
              <w:t>Estar al día en sus cuotas sociales en a lo menos 50% del total anual.</w:t>
            </w:r>
          </w:p>
          <w:p w:rsidR="00A4084F" w:rsidRDefault="00A4084F" w:rsidP="00A4084F">
            <w:pPr>
              <w:pStyle w:val="Prrafodelista"/>
              <w:numPr>
                <w:ilvl w:val="0"/>
                <w:numId w:val="7"/>
              </w:numPr>
              <w:jc w:val="both"/>
              <w:rPr>
                <w:noProof/>
                <w:lang w:val="es-ES"/>
              </w:rPr>
            </w:pPr>
            <w:r>
              <w:rPr>
                <w:noProof/>
                <w:lang w:val="es-ES"/>
              </w:rPr>
              <w:t>No haber recibido pena aflictiva o encarcelado en los últimos 10 años a la fecha.</w:t>
            </w:r>
          </w:p>
          <w:p w:rsidR="00A4084F" w:rsidRDefault="00A4084F" w:rsidP="00A4084F">
            <w:pPr>
              <w:pStyle w:val="Prrafodelista"/>
              <w:numPr>
                <w:ilvl w:val="0"/>
                <w:numId w:val="7"/>
              </w:numPr>
              <w:jc w:val="both"/>
              <w:rPr>
                <w:noProof/>
                <w:lang w:val="es-ES"/>
              </w:rPr>
            </w:pPr>
            <w:r>
              <w:rPr>
                <w:noProof/>
                <w:lang w:val="es-ES"/>
              </w:rPr>
              <w:t>Ser apoderado de un alumno del liceo que se encuentre cursando entre 8vo y 3ro medio.</w:t>
            </w:r>
          </w:p>
          <w:p w:rsidR="00A4084F" w:rsidRDefault="00A4084F" w:rsidP="00A4084F">
            <w:pPr>
              <w:pStyle w:val="Prrafodelista"/>
              <w:numPr>
                <w:ilvl w:val="0"/>
                <w:numId w:val="7"/>
              </w:numPr>
              <w:jc w:val="both"/>
              <w:rPr>
                <w:noProof/>
                <w:lang w:val="es-ES"/>
              </w:rPr>
            </w:pPr>
            <w:r>
              <w:rPr>
                <w:noProof/>
                <w:lang w:val="es-ES"/>
              </w:rPr>
              <w:t>No ser miembro de la comisión electoral o de la comisión de revisión de cuentas</w:t>
            </w:r>
          </w:p>
          <w:p w:rsidR="00A4084F" w:rsidRDefault="00A4084F" w:rsidP="00A4084F">
            <w:pPr>
              <w:pStyle w:val="Prrafodelista"/>
              <w:numPr>
                <w:ilvl w:val="0"/>
                <w:numId w:val="7"/>
              </w:numPr>
              <w:jc w:val="both"/>
              <w:rPr>
                <w:noProof/>
                <w:lang w:val="es-ES"/>
              </w:rPr>
            </w:pPr>
            <w:r>
              <w:rPr>
                <w:noProof/>
                <w:lang w:val="es-ES"/>
              </w:rPr>
              <w:t>No haber recibido sanción por faltas graves o haber sido expulsado del centro de padres.</w:t>
            </w:r>
          </w:p>
          <w:p w:rsidR="00A4084F" w:rsidRDefault="00A4084F" w:rsidP="00A4084F">
            <w:pPr>
              <w:jc w:val="both"/>
              <w:rPr>
                <w:noProof/>
                <w:lang w:val="es-ES"/>
              </w:rPr>
            </w:pPr>
          </w:p>
          <w:p w:rsidR="00A4084F" w:rsidRDefault="00A4084F" w:rsidP="00CE4499">
            <w:pPr>
              <w:jc w:val="both"/>
              <w:rPr>
                <w:noProof/>
                <w:lang w:val="es-ES"/>
              </w:rPr>
            </w:pPr>
            <w:r w:rsidRPr="00AA3AED">
              <w:rPr>
                <w:b/>
                <w:noProof/>
                <w:lang w:val="es-ES"/>
              </w:rPr>
              <w:t>Inscripciones</w:t>
            </w:r>
            <w:r>
              <w:rPr>
                <w:noProof/>
                <w:lang w:val="es-ES"/>
              </w:rPr>
              <w:t>:</w:t>
            </w:r>
          </w:p>
          <w:p w:rsidR="00A4084F" w:rsidRDefault="00A4084F" w:rsidP="00CE4499">
            <w:pPr>
              <w:jc w:val="both"/>
              <w:rPr>
                <w:noProof/>
                <w:lang w:val="es-ES"/>
              </w:rPr>
            </w:pPr>
            <w:r>
              <w:rPr>
                <w:noProof/>
                <w:lang w:val="es-ES"/>
              </w:rPr>
              <w:t xml:space="preserve">Toda persona que cumpla con los requisitos puede inscribirse en el correo electrónico </w:t>
            </w:r>
            <w:r w:rsidRPr="00BE6269">
              <w:rPr>
                <w:b/>
                <w:noProof/>
                <w:lang w:val="es-ES"/>
              </w:rPr>
              <w:t>tricel.lnm</w:t>
            </w:r>
            <w:r w:rsidR="00BE6269" w:rsidRPr="00BE6269">
              <w:rPr>
                <w:b/>
                <w:noProof/>
                <w:lang w:val="es-ES"/>
              </w:rPr>
              <w:t>@</w:t>
            </w:r>
            <w:r w:rsidRPr="00BE6269">
              <w:rPr>
                <w:b/>
                <w:noProof/>
                <w:lang w:val="es-ES"/>
              </w:rPr>
              <w:t>gmail.com</w:t>
            </w:r>
            <w:r>
              <w:rPr>
                <w:noProof/>
                <w:lang w:val="es-ES"/>
              </w:rPr>
              <w:t>, indicando los siguientes datos:</w:t>
            </w:r>
          </w:p>
          <w:p w:rsidR="006A6447" w:rsidRDefault="006A6447" w:rsidP="00CE4499">
            <w:pPr>
              <w:pStyle w:val="Prrafodelista"/>
              <w:numPr>
                <w:ilvl w:val="0"/>
                <w:numId w:val="7"/>
              </w:numPr>
              <w:jc w:val="both"/>
              <w:rPr>
                <w:noProof/>
                <w:lang w:val="es-ES"/>
              </w:rPr>
            </w:pPr>
            <w:r>
              <w:rPr>
                <w:noProof/>
                <w:lang w:val="es-ES"/>
              </w:rPr>
              <w:t>Cargo al que postula</w:t>
            </w:r>
          </w:p>
          <w:p w:rsidR="00A4084F" w:rsidRDefault="006A6447" w:rsidP="00CE4499">
            <w:pPr>
              <w:pStyle w:val="Prrafodelista"/>
              <w:numPr>
                <w:ilvl w:val="0"/>
                <w:numId w:val="7"/>
              </w:numPr>
              <w:jc w:val="both"/>
              <w:rPr>
                <w:noProof/>
                <w:lang w:val="es-ES"/>
              </w:rPr>
            </w:pPr>
            <w:r>
              <w:rPr>
                <w:noProof/>
                <w:lang w:val="es-ES"/>
              </w:rPr>
              <w:t>Nombre apoderado</w:t>
            </w:r>
          </w:p>
          <w:p w:rsidR="006A6447" w:rsidRDefault="006A6447" w:rsidP="00CE4499">
            <w:pPr>
              <w:pStyle w:val="Prrafodelista"/>
              <w:numPr>
                <w:ilvl w:val="0"/>
                <w:numId w:val="7"/>
              </w:numPr>
              <w:jc w:val="both"/>
              <w:rPr>
                <w:noProof/>
                <w:lang w:val="es-ES"/>
              </w:rPr>
            </w:pPr>
            <w:r>
              <w:rPr>
                <w:noProof/>
                <w:lang w:val="es-ES"/>
              </w:rPr>
              <w:t>Run apoderado</w:t>
            </w:r>
          </w:p>
          <w:p w:rsidR="00A4084F" w:rsidRDefault="00A4084F" w:rsidP="00CE4499">
            <w:pPr>
              <w:pStyle w:val="Prrafodelista"/>
              <w:numPr>
                <w:ilvl w:val="0"/>
                <w:numId w:val="7"/>
              </w:numPr>
              <w:jc w:val="both"/>
              <w:rPr>
                <w:noProof/>
                <w:lang w:val="es-ES"/>
              </w:rPr>
            </w:pPr>
            <w:r>
              <w:rPr>
                <w:noProof/>
                <w:lang w:val="es-ES"/>
              </w:rPr>
              <w:t>Nombre del alumno</w:t>
            </w:r>
          </w:p>
          <w:p w:rsidR="00A4084F" w:rsidRDefault="00A4084F" w:rsidP="00CE4499">
            <w:pPr>
              <w:pStyle w:val="Prrafodelista"/>
              <w:numPr>
                <w:ilvl w:val="0"/>
                <w:numId w:val="7"/>
              </w:numPr>
              <w:jc w:val="both"/>
              <w:rPr>
                <w:noProof/>
                <w:lang w:val="es-ES"/>
              </w:rPr>
            </w:pPr>
            <w:r>
              <w:rPr>
                <w:noProof/>
                <w:lang w:val="es-ES"/>
              </w:rPr>
              <w:t>Curso del alumno</w:t>
            </w:r>
          </w:p>
          <w:p w:rsidR="00A4084F" w:rsidRPr="00A4084F" w:rsidRDefault="00A4084F" w:rsidP="006A6447">
            <w:pPr>
              <w:pStyle w:val="Prrafodelista"/>
              <w:rPr>
                <w:noProof/>
                <w:lang w:val="es-ES"/>
              </w:rPr>
            </w:pPr>
          </w:p>
        </w:tc>
        <w:tc>
          <w:tcPr>
            <w:tcW w:w="1014" w:type="dxa"/>
            <w:textDirection w:val="btLr"/>
          </w:tcPr>
          <w:p w:rsidR="005B12F9" w:rsidRPr="008368D4" w:rsidRDefault="005B12F9">
            <w:pPr>
              <w:rPr>
                <w:noProof/>
                <w:lang w:val="es-ES"/>
              </w:rPr>
            </w:pPr>
          </w:p>
        </w:tc>
        <w:tc>
          <w:tcPr>
            <w:tcW w:w="4630" w:type="dxa"/>
          </w:tcPr>
          <w:tbl>
            <w:tblPr>
              <w:tblStyle w:val="BrochureHostTable"/>
              <w:tblW w:w="5000" w:type="pct"/>
              <w:tblLayout w:type="fixed"/>
              <w:tblLook w:val="04A0" w:firstRow="1" w:lastRow="0" w:firstColumn="1" w:lastColumn="0" w:noHBand="0" w:noVBand="1"/>
              <w:tblDescription w:val="Mailer"/>
            </w:tblPr>
            <w:tblGrid>
              <w:gridCol w:w="3217"/>
              <w:gridCol w:w="1328"/>
              <w:gridCol w:w="85"/>
            </w:tblGrid>
            <w:tr w:rsidR="005B12F9" w:rsidRPr="00A4084F" w:rsidTr="00DB5C7C">
              <w:trPr>
                <w:cantSplit/>
                <w:trHeight w:hRule="exact" w:val="2016"/>
              </w:trPr>
              <w:tc>
                <w:tcPr>
                  <w:tcW w:w="3474" w:type="pct"/>
                  <w:textDirection w:val="btLr"/>
                </w:tcPr>
                <w:p w:rsidR="005B12F9" w:rsidRPr="008368D4" w:rsidRDefault="005B12F9">
                  <w:pPr>
                    <w:spacing w:after="180" w:line="288" w:lineRule="auto"/>
                    <w:rPr>
                      <w:noProof/>
                      <w:lang w:val="es-ES"/>
                    </w:rPr>
                  </w:pPr>
                </w:p>
              </w:tc>
              <w:tc>
                <w:tcPr>
                  <w:tcW w:w="1434" w:type="pct"/>
                  <w:textDirection w:val="btLr"/>
                  <w:vAlign w:val="bottom"/>
                </w:tcPr>
                <w:p w:rsidR="005B12F9" w:rsidRPr="008368D4" w:rsidRDefault="005B12F9">
                  <w:pPr>
                    <w:spacing w:after="180" w:line="288" w:lineRule="auto"/>
                    <w:rPr>
                      <w:noProof/>
                      <w:lang w:val="es-ES"/>
                    </w:rPr>
                  </w:pPr>
                </w:p>
              </w:tc>
              <w:tc>
                <w:tcPr>
                  <w:tcW w:w="92" w:type="pct"/>
                  <w:shd w:val="clear" w:color="auto" w:fill="000000" w:themeFill="text1"/>
                  <w:textDirection w:val="btLr"/>
                  <w:vAlign w:val="bottom"/>
                </w:tcPr>
                <w:p w:rsidR="005B12F9" w:rsidRPr="008368D4" w:rsidRDefault="005B12F9">
                  <w:pPr>
                    <w:spacing w:after="180" w:line="288" w:lineRule="auto"/>
                    <w:rPr>
                      <w:noProof/>
                      <w:lang w:val="es-ES"/>
                    </w:rPr>
                  </w:pPr>
                </w:p>
              </w:tc>
            </w:tr>
            <w:tr w:rsidR="005B12F9" w:rsidRPr="00A4084F" w:rsidTr="00DB5C7C">
              <w:trPr>
                <w:cantSplit/>
                <w:trHeight w:hRule="exact" w:val="288"/>
              </w:trPr>
              <w:tc>
                <w:tcPr>
                  <w:tcW w:w="3474" w:type="pct"/>
                  <w:textDirection w:val="btLr"/>
                </w:tcPr>
                <w:p w:rsidR="005B12F9" w:rsidRPr="008368D4" w:rsidRDefault="005B12F9">
                  <w:pPr>
                    <w:spacing w:after="180" w:line="288" w:lineRule="auto"/>
                    <w:rPr>
                      <w:noProof/>
                      <w:lang w:val="es-ES"/>
                    </w:rPr>
                  </w:pPr>
                </w:p>
              </w:tc>
              <w:tc>
                <w:tcPr>
                  <w:tcW w:w="1434" w:type="pct"/>
                  <w:textDirection w:val="btLr"/>
                  <w:vAlign w:val="bottom"/>
                </w:tcPr>
                <w:p w:rsidR="005B12F9" w:rsidRPr="008368D4" w:rsidRDefault="005B12F9">
                  <w:pPr>
                    <w:spacing w:after="180" w:line="288" w:lineRule="auto"/>
                    <w:rPr>
                      <w:noProof/>
                      <w:lang w:val="es-ES"/>
                    </w:rPr>
                  </w:pPr>
                </w:p>
              </w:tc>
              <w:tc>
                <w:tcPr>
                  <w:tcW w:w="92" w:type="pct"/>
                  <w:shd w:val="clear" w:color="auto" w:fill="auto"/>
                  <w:textDirection w:val="btLr"/>
                  <w:vAlign w:val="bottom"/>
                </w:tcPr>
                <w:p w:rsidR="005B12F9" w:rsidRPr="008368D4" w:rsidRDefault="005B12F9">
                  <w:pPr>
                    <w:spacing w:after="180" w:line="288" w:lineRule="auto"/>
                    <w:rPr>
                      <w:noProof/>
                      <w:lang w:val="es-ES"/>
                    </w:rPr>
                  </w:pPr>
                </w:p>
              </w:tc>
            </w:tr>
            <w:tr w:rsidR="005B12F9" w:rsidRPr="008368D4" w:rsidTr="00DB5C7C">
              <w:trPr>
                <w:cantSplit/>
                <w:trHeight w:hRule="exact" w:val="5472"/>
              </w:trPr>
              <w:tc>
                <w:tcPr>
                  <w:tcW w:w="3474" w:type="pct"/>
                  <w:textDirection w:val="btLr"/>
                </w:tcPr>
                <w:p w:rsidR="005B12F9" w:rsidRPr="008368D4" w:rsidRDefault="00A4084F">
                  <w:pPr>
                    <w:pStyle w:val="Destinatario"/>
                    <w:spacing w:line="288" w:lineRule="auto"/>
                    <w:rPr>
                      <w:noProof/>
                      <w:lang w:val="es-ES"/>
                    </w:rPr>
                  </w:pPr>
                  <w:r>
                    <w:rPr>
                      <w:noProof/>
                      <w:lang w:val="es-ES"/>
                    </w:rPr>
                    <w:t>Liceo Nacional de Maipú</w:t>
                  </w:r>
                  <w:r w:rsidR="006A6447">
                    <w:rPr>
                      <w:noProof/>
                      <w:lang w:val="es-ES"/>
                    </w:rPr>
                    <w:t xml:space="preserve"> </w:t>
                  </w:r>
                </w:p>
                <w:p w:rsidR="00E55C1E" w:rsidRDefault="00A4084F">
                  <w:pPr>
                    <w:spacing w:after="180" w:line="288" w:lineRule="auto"/>
                    <w:rPr>
                      <w:rStyle w:val="xbe"/>
                      <w:lang w:val="es-CL"/>
                    </w:rPr>
                  </w:pPr>
                  <w:r w:rsidRPr="00A4084F">
                    <w:rPr>
                      <w:rStyle w:val="xbe"/>
                      <w:lang w:val="es-CL"/>
                    </w:rPr>
                    <w:t xml:space="preserve">Av. Portales 2471, Maipú </w:t>
                  </w:r>
                </w:p>
                <w:p w:rsidR="005B12F9" w:rsidRPr="00A4084F" w:rsidRDefault="00A4084F">
                  <w:pPr>
                    <w:spacing w:after="180" w:line="288" w:lineRule="auto"/>
                    <w:rPr>
                      <w:noProof/>
                      <w:lang w:val="es-CL"/>
                    </w:rPr>
                  </w:pPr>
                  <w:r w:rsidRPr="00A4084F">
                    <w:rPr>
                      <w:rStyle w:val="xbe"/>
                      <w:lang w:val="es-CL"/>
                    </w:rPr>
                    <w:t>Región Metropolitana</w:t>
                  </w:r>
                </w:p>
                <w:p w:rsidR="005B12F9" w:rsidRPr="008368D4" w:rsidRDefault="00031A3A">
                  <w:pPr>
                    <w:pStyle w:val="Informacindecontacto"/>
                    <w:spacing w:line="288" w:lineRule="auto"/>
                    <w:rPr>
                      <w:noProof/>
                      <w:lang w:val="es-ES"/>
                    </w:rPr>
                  </w:pPr>
                  <w:r w:rsidRPr="008368D4">
                    <w:rPr>
                      <w:noProof/>
                      <w:lang w:val="es-ES"/>
                    </w:rPr>
                    <w:t xml:space="preserve"> </w:t>
                  </w:r>
                </w:p>
              </w:tc>
              <w:tc>
                <w:tcPr>
                  <w:tcW w:w="1434" w:type="pct"/>
                  <w:textDirection w:val="btLr"/>
                  <w:vAlign w:val="bottom"/>
                </w:tcPr>
                <w:p w:rsidR="005B12F9" w:rsidRPr="008368D4" w:rsidRDefault="005B12F9">
                  <w:pPr>
                    <w:pStyle w:val="Informacindecontacto"/>
                    <w:spacing w:line="288" w:lineRule="auto"/>
                    <w:rPr>
                      <w:noProof/>
                      <w:lang w:val="es-ES"/>
                    </w:rPr>
                  </w:pPr>
                </w:p>
                <w:p w:rsidR="005B12F9" w:rsidRPr="008368D4" w:rsidRDefault="005B12F9">
                  <w:pPr>
                    <w:pStyle w:val="Informacindecontacto"/>
                    <w:spacing w:line="288" w:lineRule="auto"/>
                    <w:rPr>
                      <w:noProof/>
                      <w:color w:val="404040" w:themeColor="text1" w:themeTint="BF"/>
                      <w:sz w:val="20"/>
                      <w:szCs w:val="20"/>
                      <w:lang w:val="es-ES"/>
                    </w:rPr>
                  </w:pPr>
                </w:p>
              </w:tc>
              <w:tc>
                <w:tcPr>
                  <w:tcW w:w="92" w:type="pct"/>
                  <w:shd w:val="clear" w:color="auto" w:fill="000000" w:themeFill="text1"/>
                  <w:textDirection w:val="btLr"/>
                  <w:vAlign w:val="bottom"/>
                </w:tcPr>
                <w:p w:rsidR="005B12F9" w:rsidRPr="008368D4" w:rsidRDefault="005B12F9">
                  <w:pPr>
                    <w:spacing w:after="180" w:line="288" w:lineRule="auto"/>
                    <w:rPr>
                      <w:noProof/>
                      <w:lang w:val="es-ES"/>
                    </w:rPr>
                  </w:pPr>
                </w:p>
              </w:tc>
            </w:tr>
            <w:tr w:rsidR="005B12F9" w:rsidRPr="00A4084F" w:rsidTr="00DB5C7C">
              <w:trPr>
                <w:cantSplit/>
                <w:trHeight w:hRule="exact" w:val="2880"/>
              </w:trPr>
              <w:tc>
                <w:tcPr>
                  <w:tcW w:w="3474" w:type="pct"/>
                  <w:textDirection w:val="btLr"/>
                </w:tcPr>
                <w:p w:rsidR="005B12F9" w:rsidRPr="00CD5986" w:rsidRDefault="00EF45E0">
                  <w:pPr>
                    <w:pStyle w:val="Informacindecontacto"/>
                    <w:spacing w:line="288" w:lineRule="auto"/>
                    <w:rPr>
                      <w:b/>
                      <w:noProof/>
                      <w:lang w:val="es-ES"/>
                    </w:rPr>
                  </w:pPr>
                  <w:sdt>
                    <w:sdtPr>
                      <w:rPr>
                        <w:b/>
                        <w:noProof/>
                        <w:lang w:val="es-ES"/>
                      </w:rPr>
                      <w:alias w:val="Nombre de la compañía"/>
                      <w:tag w:val=""/>
                      <w:id w:val="-1083366144"/>
                      <w:placeholder>
                        <w:docPart w:val="ADCF617E91FC440F930001A7BB923D77"/>
                      </w:placeholder>
                      <w:dataBinding w:prefixMappings="xmlns:ns0='http://purl.org/dc/elements/1.1/' xmlns:ns1='http://schemas.openxmlformats.org/package/2006/metadata/core-properties' " w:xpath="/ns1:coreProperties[1]/ns0:title[1]" w:storeItemID="{6C3C8BC8-F283-45AE-878A-BAB7291924A1}"/>
                      <w:text/>
                    </w:sdtPr>
                    <w:sdtEndPr/>
                    <w:sdtContent>
                      <w:r w:rsidR="00A4084F" w:rsidRPr="00CD5986">
                        <w:rPr>
                          <w:b/>
                          <w:noProof/>
                          <w:lang w:val="es-ES"/>
                        </w:rPr>
                        <w:t>Elecciones Centro de Padres y Apoderados</w:t>
                      </w:r>
                      <w:r w:rsidR="00CD5986" w:rsidRPr="00CD5986">
                        <w:rPr>
                          <w:b/>
                          <w:noProof/>
                          <w:lang w:val="es-ES"/>
                        </w:rPr>
                        <w:t xml:space="preserve"> 2017</w:t>
                      </w:r>
                    </w:sdtContent>
                  </w:sdt>
                </w:p>
                <w:p w:rsidR="005B12F9" w:rsidRPr="008368D4" w:rsidRDefault="005B12F9">
                  <w:pPr>
                    <w:pStyle w:val="Informacindecontacto"/>
                    <w:spacing w:line="288" w:lineRule="auto"/>
                    <w:rPr>
                      <w:noProof/>
                      <w:lang w:val="es-ES"/>
                    </w:rPr>
                  </w:pPr>
                </w:p>
              </w:tc>
              <w:tc>
                <w:tcPr>
                  <w:tcW w:w="1434" w:type="pct"/>
                  <w:textDirection w:val="btLr"/>
                  <w:vAlign w:val="bottom"/>
                </w:tcPr>
                <w:p w:rsidR="005B12F9" w:rsidRPr="008368D4" w:rsidRDefault="00A4084F" w:rsidP="00A4084F">
                  <w:pPr>
                    <w:pStyle w:val="Informacindecontacto"/>
                    <w:spacing w:line="288" w:lineRule="auto"/>
                    <w:rPr>
                      <w:noProof/>
                      <w:lang w:val="es-ES"/>
                    </w:rPr>
                  </w:pPr>
                  <w:r>
                    <w:rPr>
                      <w:noProof/>
                      <w:lang w:val="es-ES"/>
                    </w:rPr>
                    <w:t>e-mail: tricel.lnm@gmail.com</w:t>
                  </w:r>
                </w:p>
              </w:tc>
              <w:tc>
                <w:tcPr>
                  <w:tcW w:w="92" w:type="pct"/>
                  <w:shd w:val="clear" w:color="auto" w:fill="000000" w:themeFill="text1"/>
                  <w:textDirection w:val="btLr"/>
                  <w:vAlign w:val="bottom"/>
                </w:tcPr>
                <w:p w:rsidR="005B12F9" w:rsidRPr="008368D4" w:rsidRDefault="005B12F9">
                  <w:pPr>
                    <w:spacing w:after="180" w:line="288" w:lineRule="auto"/>
                    <w:rPr>
                      <w:noProof/>
                      <w:lang w:val="es-ES"/>
                    </w:rPr>
                  </w:pPr>
                </w:p>
              </w:tc>
            </w:tr>
          </w:tbl>
          <w:p w:rsidR="005B12F9" w:rsidRPr="008368D4" w:rsidRDefault="005B12F9">
            <w:pPr>
              <w:rPr>
                <w:noProof/>
                <w:lang w:val="es-ES"/>
              </w:rPr>
            </w:pPr>
          </w:p>
        </w:tc>
        <w:tc>
          <w:tcPr>
            <w:tcW w:w="1081" w:type="dxa"/>
            <w:textDirection w:val="btLr"/>
          </w:tcPr>
          <w:p w:rsidR="005B12F9" w:rsidRPr="008368D4" w:rsidRDefault="005B12F9">
            <w:pPr>
              <w:rPr>
                <w:noProof/>
                <w:lang w:val="es-ES"/>
              </w:rPr>
            </w:pPr>
          </w:p>
        </w:tc>
        <w:tc>
          <w:tcPr>
            <w:tcW w:w="3843" w:type="dxa"/>
          </w:tcPr>
          <w:tbl>
            <w:tblPr>
              <w:tblStyle w:val="BrochureHostTable"/>
              <w:tblW w:w="0" w:type="auto"/>
              <w:tblLayout w:type="fixed"/>
              <w:tblLook w:val="04A0" w:firstRow="1" w:lastRow="0" w:firstColumn="1" w:lastColumn="0" w:noHBand="0" w:noVBand="1"/>
            </w:tblPr>
            <w:tblGrid>
              <w:gridCol w:w="3828"/>
            </w:tblGrid>
            <w:tr w:rsidR="005B12F9" w:rsidRPr="00A4084F">
              <w:trPr>
                <w:trHeight w:val="5328"/>
              </w:trPr>
              <w:sdt>
                <w:sdtPr>
                  <w:rPr>
                    <w:noProof/>
                    <w:sz w:val="56"/>
                    <w:lang w:val="es-ES"/>
                  </w:rPr>
                  <w:alias w:val="Nombre de la compañía"/>
                  <w:tag w:val=""/>
                  <w:id w:val="1289861575"/>
                  <w:placeholder>
                    <w:docPart w:val="90A0BF587ECB4BE6B6422C74D74E3420"/>
                  </w:placeholder>
                  <w:dataBinding w:prefixMappings="xmlns:ns0='http://purl.org/dc/elements/1.1/' xmlns:ns1='http://schemas.openxmlformats.org/package/2006/metadata/core-properties' " w:xpath="/ns1:coreProperties[1]/ns0:title[1]" w:storeItemID="{6C3C8BC8-F283-45AE-878A-BAB7291924A1}"/>
                  <w:text/>
                </w:sdtPr>
                <w:sdtEndPr/>
                <w:sdtContent>
                  <w:tc>
                    <w:tcPr>
                      <w:tcW w:w="3828" w:type="dxa"/>
                      <w:vAlign w:val="bottom"/>
                    </w:tcPr>
                    <w:p w:rsidR="005B12F9" w:rsidRPr="008368D4" w:rsidRDefault="00CD5986">
                      <w:pPr>
                        <w:pStyle w:val="Ttulo"/>
                        <w:rPr>
                          <w:noProof/>
                          <w:lang w:val="es-ES"/>
                        </w:rPr>
                      </w:pPr>
                      <w:r>
                        <w:rPr>
                          <w:noProof/>
                          <w:sz w:val="56"/>
                          <w:lang w:val="es-ES"/>
                        </w:rPr>
                        <w:t>Elecciones Centro de Padres y Apoderados 2017</w:t>
                      </w:r>
                    </w:p>
                  </w:tc>
                </w:sdtContent>
              </w:sdt>
            </w:tr>
            <w:tr w:rsidR="005B12F9" w:rsidRPr="00A4084F">
              <w:trPr>
                <w:trHeight w:hRule="exact" w:val="86"/>
              </w:trPr>
              <w:tc>
                <w:tcPr>
                  <w:tcW w:w="3828" w:type="dxa"/>
                  <w:shd w:val="clear" w:color="auto" w:fill="000000" w:themeFill="text1"/>
                </w:tcPr>
                <w:p w:rsidR="005B12F9" w:rsidRPr="008368D4" w:rsidRDefault="005B12F9">
                  <w:pPr>
                    <w:spacing w:after="180" w:line="288" w:lineRule="auto"/>
                    <w:rPr>
                      <w:noProof/>
                      <w:lang w:val="es-ES"/>
                    </w:rPr>
                  </w:pPr>
                </w:p>
              </w:tc>
            </w:tr>
            <w:tr w:rsidR="005B12F9" w:rsidRPr="008368D4">
              <w:trPr>
                <w:trHeight w:val="2650"/>
              </w:trPr>
              <w:tc>
                <w:tcPr>
                  <w:tcW w:w="3828" w:type="dxa"/>
                </w:tcPr>
                <w:p w:rsidR="005B12F9" w:rsidRPr="008368D4" w:rsidRDefault="00A4084F">
                  <w:pPr>
                    <w:pStyle w:val="Subttulo"/>
                    <w:rPr>
                      <w:noProof/>
                      <w:lang w:val="es-ES"/>
                    </w:rPr>
                  </w:pPr>
                  <w:r>
                    <w:rPr>
                      <w:noProof/>
                      <w:lang w:val="es-ES"/>
                    </w:rPr>
                    <w:t>Miércoles 8 de noviembre de 2017</w:t>
                  </w:r>
                </w:p>
              </w:tc>
            </w:tr>
            <w:tr w:rsidR="005B12F9" w:rsidRPr="008368D4">
              <w:trPr>
                <w:trHeight w:val="2592"/>
              </w:trPr>
              <w:tc>
                <w:tcPr>
                  <w:tcW w:w="3828" w:type="dxa"/>
                  <w:vAlign w:val="bottom"/>
                </w:tcPr>
                <w:p w:rsidR="005B12F9" w:rsidRPr="008368D4" w:rsidRDefault="00A4084F" w:rsidP="00A4084F">
                  <w:pPr>
                    <w:pStyle w:val="Sinespaciado"/>
                    <w:jc w:val="center"/>
                    <w:rPr>
                      <w:noProof/>
                      <w:lang w:val="es-ES"/>
                    </w:rPr>
                  </w:pPr>
                  <w:r>
                    <w:rPr>
                      <w:noProof/>
                      <w:lang w:val="es-ES"/>
                    </w:rPr>
                    <w:drawing>
                      <wp:inline distT="0" distB="0" distL="0" distR="0">
                        <wp:extent cx="1400175" cy="1914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NM.jpg"/>
                                <pic:cNvPicPr/>
                              </pic:nvPicPr>
                              <pic:blipFill>
                                <a:blip r:embed="rId6">
                                  <a:extLst>
                                    <a:ext uri="{28A0092B-C50C-407E-A947-70E740481C1C}">
                                      <a14:useLocalDpi xmlns:a14="http://schemas.microsoft.com/office/drawing/2010/main" val="0"/>
                                    </a:ext>
                                  </a:extLst>
                                </a:blip>
                                <a:stretch>
                                  <a:fillRect/>
                                </a:stretch>
                              </pic:blipFill>
                              <pic:spPr>
                                <a:xfrm>
                                  <a:off x="0" y="0"/>
                                  <a:ext cx="1400175" cy="1914525"/>
                                </a:xfrm>
                                <a:prstGeom prst="rect">
                                  <a:avLst/>
                                </a:prstGeom>
                              </pic:spPr>
                            </pic:pic>
                          </a:graphicData>
                        </a:graphic>
                      </wp:inline>
                    </w:drawing>
                  </w:r>
                </w:p>
              </w:tc>
            </w:tr>
          </w:tbl>
          <w:p w:rsidR="005B12F9" w:rsidRPr="008368D4" w:rsidRDefault="005B12F9">
            <w:pPr>
              <w:rPr>
                <w:noProof/>
                <w:lang w:val="es-ES"/>
              </w:rPr>
            </w:pPr>
          </w:p>
        </w:tc>
      </w:tr>
    </w:tbl>
    <w:p w:rsidR="005B12F9" w:rsidRPr="008368D4" w:rsidRDefault="005B12F9">
      <w:pPr>
        <w:pStyle w:val="Sinespaciado"/>
        <w:rPr>
          <w:noProof/>
          <w:sz w:val="8"/>
          <w:lang w:val="es-ES"/>
        </w:rPr>
      </w:pPr>
    </w:p>
    <w:tbl>
      <w:tblPr>
        <w:tblW w:w="0" w:type="auto"/>
        <w:jc w:val="center"/>
        <w:tblLayout w:type="fixed"/>
        <w:tblCellMar>
          <w:left w:w="0" w:type="dxa"/>
          <w:right w:w="0" w:type="dxa"/>
        </w:tblCellMar>
        <w:tblLook w:val="04A0" w:firstRow="1" w:lastRow="0" w:firstColumn="1" w:lastColumn="0" w:noHBand="0" w:noVBand="1"/>
      </w:tblPr>
      <w:tblGrid>
        <w:gridCol w:w="3845"/>
        <w:gridCol w:w="1438"/>
        <w:gridCol w:w="3846"/>
        <w:gridCol w:w="1439"/>
        <w:gridCol w:w="3846"/>
      </w:tblGrid>
      <w:tr w:rsidR="005B12F9" w:rsidRPr="008368D4">
        <w:trPr>
          <w:cantSplit/>
          <w:trHeight w:hRule="exact" w:val="86"/>
          <w:jc w:val="center"/>
        </w:trPr>
        <w:tc>
          <w:tcPr>
            <w:tcW w:w="3845" w:type="dxa"/>
            <w:shd w:val="clear" w:color="auto" w:fill="000000" w:themeFill="text1"/>
          </w:tcPr>
          <w:p w:rsidR="005B12F9" w:rsidRPr="008368D4" w:rsidRDefault="005B12F9">
            <w:pPr>
              <w:rPr>
                <w:noProof/>
                <w:lang w:val="es-ES"/>
              </w:rPr>
            </w:pPr>
          </w:p>
        </w:tc>
        <w:tc>
          <w:tcPr>
            <w:tcW w:w="1438" w:type="dxa"/>
          </w:tcPr>
          <w:p w:rsidR="005B12F9" w:rsidRPr="008368D4" w:rsidRDefault="005B12F9">
            <w:pPr>
              <w:rPr>
                <w:noProof/>
                <w:lang w:val="es-ES"/>
              </w:rPr>
            </w:pPr>
          </w:p>
        </w:tc>
        <w:tc>
          <w:tcPr>
            <w:tcW w:w="3846" w:type="dxa"/>
            <w:shd w:val="clear" w:color="auto" w:fill="000000" w:themeFill="text1"/>
          </w:tcPr>
          <w:p w:rsidR="005B12F9" w:rsidRPr="008368D4" w:rsidRDefault="005B12F9">
            <w:pPr>
              <w:rPr>
                <w:noProof/>
                <w:lang w:val="es-ES"/>
              </w:rPr>
            </w:pPr>
          </w:p>
        </w:tc>
        <w:tc>
          <w:tcPr>
            <w:tcW w:w="1439" w:type="dxa"/>
          </w:tcPr>
          <w:p w:rsidR="005B12F9" w:rsidRPr="008368D4" w:rsidRDefault="005B12F9">
            <w:pPr>
              <w:rPr>
                <w:noProof/>
                <w:lang w:val="es-ES"/>
              </w:rPr>
            </w:pPr>
          </w:p>
        </w:tc>
        <w:tc>
          <w:tcPr>
            <w:tcW w:w="3846" w:type="dxa"/>
            <w:shd w:val="clear" w:color="auto" w:fill="000000" w:themeFill="text1"/>
          </w:tcPr>
          <w:p w:rsidR="005B12F9" w:rsidRPr="008368D4" w:rsidRDefault="005B12F9">
            <w:pPr>
              <w:rPr>
                <w:noProof/>
                <w:lang w:val="es-ES"/>
              </w:rPr>
            </w:pPr>
          </w:p>
        </w:tc>
      </w:tr>
      <w:tr w:rsidR="005B12F9" w:rsidRPr="00C70EDA">
        <w:trPr>
          <w:cantSplit/>
          <w:trHeight w:hRule="exact" w:val="10570"/>
          <w:jc w:val="center"/>
        </w:trPr>
        <w:tc>
          <w:tcPr>
            <w:tcW w:w="3845" w:type="dxa"/>
          </w:tcPr>
          <w:p w:rsidR="005B12F9" w:rsidRPr="00C70EDA" w:rsidRDefault="006A6447" w:rsidP="00057089">
            <w:pPr>
              <w:pStyle w:val="Ttulo2"/>
              <w:spacing w:before="120" w:after="60" w:line="264" w:lineRule="auto"/>
              <w:rPr>
                <w:noProof/>
                <w:sz w:val="28"/>
                <w:lang w:val="es-ES"/>
              </w:rPr>
            </w:pPr>
            <w:r w:rsidRPr="00C70EDA">
              <w:rPr>
                <w:noProof/>
                <w:sz w:val="28"/>
                <w:lang w:val="es-ES"/>
              </w:rPr>
              <w:t>¿Cuáles son los cargos requeridos en el Centro de Padres para esta elección?</w:t>
            </w:r>
          </w:p>
          <w:p w:rsidR="005B12F9" w:rsidRDefault="00C70EDA" w:rsidP="00CE4499">
            <w:pPr>
              <w:pStyle w:val="Listaconvietas"/>
              <w:jc w:val="both"/>
              <w:rPr>
                <w:noProof/>
                <w:lang w:val="es-ES"/>
              </w:rPr>
            </w:pPr>
            <w:r w:rsidRPr="00AA3AED">
              <w:rPr>
                <w:b/>
                <w:noProof/>
                <w:lang w:val="es-ES"/>
              </w:rPr>
              <w:t>Director</w:t>
            </w:r>
            <w:r w:rsidR="006A6447">
              <w:rPr>
                <w:noProof/>
                <w:lang w:val="es-ES"/>
              </w:rPr>
              <w:t xml:space="preserve">: Se requiere </w:t>
            </w:r>
            <w:r>
              <w:rPr>
                <w:noProof/>
                <w:lang w:val="es-ES"/>
              </w:rPr>
              <w:t>un</w:t>
            </w:r>
            <w:r w:rsidR="006A6447">
              <w:rPr>
                <w:noProof/>
                <w:lang w:val="es-ES"/>
              </w:rPr>
              <w:t xml:space="preserve"> (</w:t>
            </w:r>
            <w:r>
              <w:rPr>
                <w:noProof/>
                <w:lang w:val="es-ES"/>
              </w:rPr>
              <w:t>1</w:t>
            </w:r>
            <w:r w:rsidR="006A6447">
              <w:rPr>
                <w:noProof/>
                <w:lang w:val="es-ES"/>
              </w:rPr>
              <w:t>) director.</w:t>
            </w:r>
          </w:p>
          <w:p w:rsidR="006A6447" w:rsidRDefault="006A6447" w:rsidP="00CE4499">
            <w:pPr>
              <w:pStyle w:val="Listaconvietas"/>
              <w:jc w:val="both"/>
              <w:rPr>
                <w:noProof/>
                <w:lang w:val="es-ES"/>
              </w:rPr>
            </w:pPr>
            <w:r w:rsidRPr="00AA3AED">
              <w:rPr>
                <w:b/>
                <w:noProof/>
                <w:lang w:val="es-ES"/>
              </w:rPr>
              <w:t>Presidente</w:t>
            </w:r>
            <w:r>
              <w:rPr>
                <w:noProof/>
                <w:lang w:val="es-ES"/>
              </w:rPr>
              <w:t>: Se requiere un (1) presidente.</w:t>
            </w:r>
          </w:p>
          <w:p w:rsidR="00C70EDA" w:rsidRDefault="00C70EDA" w:rsidP="00CE4499">
            <w:pPr>
              <w:pStyle w:val="Listaconvietas"/>
              <w:jc w:val="both"/>
              <w:rPr>
                <w:noProof/>
                <w:lang w:val="es-ES"/>
              </w:rPr>
            </w:pPr>
            <w:r w:rsidRPr="00AA3AED">
              <w:rPr>
                <w:b/>
                <w:noProof/>
                <w:lang w:val="es-ES"/>
              </w:rPr>
              <w:t>Vicepresidente</w:t>
            </w:r>
            <w:r>
              <w:rPr>
                <w:noProof/>
                <w:lang w:val="es-ES"/>
              </w:rPr>
              <w:t>: Se requiere un (1) vicepresidente.</w:t>
            </w:r>
          </w:p>
          <w:p w:rsidR="006A6447" w:rsidRDefault="006A6447" w:rsidP="00CE4499">
            <w:pPr>
              <w:pStyle w:val="Listaconvietas"/>
              <w:jc w:val="both"/>
              <w:rPr>
                <w:noProof/>
                <w:lang w:val="es-ES"/>
              </w:rPr>
            </w:pPr>
            <w:r w:rsidRPr="00AA3AED">
              <w:rPr>
                <w:b/>
                <w:noProof/>
                <w:lang w:val="es-ES"/>
              </w:rPr>
              <w:t>Tesorero</w:t>
            </w:r>
            <w:r>
              <w:rPr>
                <w:noProof/>
                <w:lang w:val="es-ES"/>
              </w:rPr>
              <w:t>: Se requiere un (1) tesorero.</w:t>
            </w:r>
          </w:p>
          <w:p w:rsidR="006A6447" w:rsidRDefault="006A6447" w:rsidP="00CE4499">
            <w:pPr>
              <w:pStyle w:val="Listaconvietas"/>
              <w:jc w:val="both"/>
              <w:rPr>
                <w:noProof/>
                <w:lang w:val="es-ES"/>
              </w:rPr>
            </w:pPr>
            <w:r w:rsidRPr="00AA3AED">
              <w:rPr>
                <w:b/>
                <w:noProof/>
                <w:lang w:val="es-ES"/>
              </w:rPr>
              <w:t>Secretario</w:t>
            </w:r>
            <w:r>
              <w:rPr>
                <w:noProof/>
                <w:lang w:val="es-ES"/>
              </w:rPr>
              <w:t>: Se requiere un (1) secretario.</w:t>
            </w:r>
          </w:p>
          <w:p w:rsidR="006A6447" w:rsidRPr="008368D4" w:rsidRDefault="006A6447" w:rsidP="00CE4499">
            <w:pPr>
              <w:pStyle w:val="Listaconvietas"/>
              <w:jc w:val="both"/>
              <w:rPr>
                <w:noProof/>
                <w:lang w:val="es-ES"/>
              </w:rPr>
            </w:pPr>
            <w:r w:rsidRPr="00AA3AED">
              <w:rPr>
                <w:b/>
                <w:noProof/>
                <w:lang w:val="es-ES"/>
              </w:rPr>
              <w:t>Suplent</w:t>
            </w:r>
            <w:r w:rsidR="00AA3AED" w:rsidRPr="00AA3AED">
              <w:rPr>
                <w:b/>
                <w:noProof/>
                <w:lang w:val="es-ES"/>
              </w:rPr>
              <w:t>es</w:t>
            </w:r>
            <w:r>
              <w:rPr>
                <w:noProof/>
                <w:lang w:val="es-ES"/>
              </w:rPr>
              <w:t xml:space="preserve">: Se requieren cinco (5) personas que reemplacen los cargos anteriores, cuando estos hayan expirados por requisitos </w:t>
            </w:r>
            <w:r w:rsidR="00BB5C77">
              <w:rPr>
                <w:noProof/>
                <w:lang w:val="es-ES"/>
              </w:rPr>
              <w:t>o se hayan retirado</w:t>
            </w:r>
            <w:r>
              <w:rPr>
                <w:noProof/>
                <w:lang w:val="es-ES"/>
              </w:rPr>
              <w:t xml:space="preserve"> del cargo voluntariamente, durante el periodo de vigencia del Centro de Padres y A</w:t>
            </w:r>
            <w:r w:rsidR="00BB5C77">
              <w:rPr>
                <w:noProof/>
                <w:lang w:val="es-ES"/>
              </w:rPr>
              <w:t>poderados</w:t>
            </w:r>
            <w:r>
              <w:rPr>
                <w:noProof/>
                <w:lang w:val="es-ES"/>
              </w:rPr>
              <w:t>.</w:t>
            </w:r>
          </w:p>
          <w:p w:rsidR="006A6447" w:rsidRDefault="006A6447">
            <w:pPr>
              <w:pStyle w:val="Ttulo3"/>
              <w:rPr>
                <w:rStyle w:val="Ttulo3Car"/>
                <w:b/>
                <w:bCs/>
                <w:noProof/>
                <w:lang w:val="es-ES"/>
              </w:rPr>
            </w:pPr>
            <w:r>
              <w:rPr>
                <w:rStyle w:val="Ttulo3Car"/>
                <w:b/>
                <w:bCs/>
                <w:noProof/>
                <w:lang w:val="es-ES"/>
              </w:rPr>
              <w:t>¿Cuál es la vigencia en el cargo?</w:t>
            </w:r>
          </w:p>
          <w:p w:rsidR="006A6447" w:rsidRDefault="006A6447" w:rsidP="00CE4499">
            <w:pPr>
              <w:pStyle w:val="Listaconvietas"/>
              <w:jc w:val="both"/>
              <w:rPr>
                <w:noProof/>
                <w:lang w:val="es-ES"/>
              </w:rPr>
            </w:pPr>
            <w:r>
              <w:rPr>
                <w:noProof/>
                <w:lang w:val="es-ES"/>
              </w:rPr>
              <w:t>Dos años, según estatuto del Centro de Padres y Apoderados.</w:t>
            </w:r>
          </w:p>
          <w:p w:rsidR="006A6447" w:rsidRPr="008368D4" w:rsidRDefault="006A6447" w:rsidP="00CE4499">
            <w:pPr>
              <w:pStyle w:val="Listaconvietas"/>
              <w:jc w:val="both"/>
              <w:rPr>
                <w:noProof/>
                <w:lang w:val="es-ES"/>
              </w:rPr>
            </w:pPr>
            <w:r>
              <w:rPr>
                <w:noProof/>
                <w:lang w:val="es-ES"/>
              </w:rPr>
              <w:t xml:space="preserve">Ante cualquier circunstancia </w:t>
            </w:r>
            <w:r w:rsidR="00CE4499">
              <w:rPr>
                <w:noProof/>
                <w:lang w:val="es-ES"/>
              </w:rPr>
              <w:t>personal de los miembros de la organización, en que deban retirarse voluntariamente, estos pueden ser reemplazados por las personas suplentes. En el caso que no existan personas suplente, se deberá realizar una nueva elección sólo para elegir el cargo vacante.</w:t>
            </w:r>
          </w:p>
          <w:p w:rsidR="006A6447" w:rsidRPr="006A6447" w:rsidRDefault="006A6447" w:rsidP="006A6447">
            <w:pPr>
              <w:rPr>
                <w:lang w:val="es-ES"/>
              </w:rPr>
            </w:pPr>
          </w:p>
          <w:p w:rsidR="005B12F9" w:rsidRPr="008368D4" w:rsidRDefault="005B12F9" w:rsidP="00057089">
            <w:pPr>
              <w:pStyle w:val="Grfico"/>
              <w:spacing w:before="240"/>
              <w:rPr>
                <w:noProof/>
                <w:lang w:val="es-ES"/>
              </w:rPr>
            </w:pPr>
          </w:p>
        </w:tc>
        <w:tc>
          <w:tcPr>
            <w:tcW w:w="1438" w:type="dxa"/>
          </w:tcPr>
          <w:p w:rsidR="005B12F9" w:rsidRPr="008368D4" w:rsidRDefault="005B12F9">
            <w:pPr>
              <w:rPr>
                <w:noProof/>
                <w:lang w:val="es-ES"/>
              </w:rPr>
            </w:pPr>
          </w:p>
        </w:tc>
        <w:tc>
          <w:tcPr>
            <w:tcW w:w="3846" w:type="dxa"/>
          </w:tcPr>
          <w:p w:rsidR="005B12F9" w:rsidRPr="00C70EDA" w:rsidRDefault="00CE4499" w:rsidP="00CE4499">
            <w:pPr>
              <w:pStyle w:val="Ttulo2"/>
              <w:rPr>
                <w:rStyle w:val="Ttulo2Car"/>
                <w:b/>
                <w:bCs/>
                <w:noProof/>
                <w:sz w:val="28"/>
                <w:lang w:val="es-ES"/>
              </w:rPr>
            </w:pPr>
            <w:r w:rsidRPr="00C70EDA">
              <w:rPr>
                <w:rStyle w:val="Ttulo2Car"/>
                <w:b/>
                <w:bCs/>
                <w:noProof/>
                <w:sz w:val="28"/>
                <w:lang w:val="es-ES"/>
              </w:rPr>
              <w:t>¿Cuáles son las atribuciones y deberes de cada cargo?</w:t>
            </w:r>
          </w:p>
          <w:p w:rsidR="00CE4499" w:rsidRDefault="00EF45E0" w:rsidP="00C70EDA">
            <w:pPr>
              <w:pStyle w:val="Listaconvietas"/>
              <w:numPr>
                <w:ilvl w:val="0"/>
                <w:numId w:val="0"/>
              </w:numPr>
              <w:ind w:left="216"/>
              <w:jc w:val="both"/>
              <w:rPr>
                <w:noProof/>
                <w:lang w:val="es-ES"/>
              </w:rPr>
            </w:pPr>
            <w:r>
              <w:rPr>
                <w:b/>
                <w:noProof/>
                <w:lang w:val="es-ES"/>
              </w:rPr>
              <w:t>Director</w:t>
            </w:r>
            <w:bookmarkStart w:id="0" w:name="_GoBack"/>
            <w:bookmarkEnd w:id="0"/>
            <w:r w:rsidR="00CE4499">
              <w:rPr>
                <w:noProof/>
                <w:lang w:val="es-ES"/>
              </w:rPr>
              <w:t xml:space="preserve">: </w:t>
            </w:r>
          </w:p>
          <w:p w:rsidR="00CE4499" w:rsidRDefault="00BB5C77" w:rsidP="00CE4499">
            <w:pPr>
              <w:pStyle w:val="Listaconvietas"/>
              <w:ind w:left="432"/>
              <w:jc w:val="both"/>
              <w:rPr>
                <w:noProof/>
                <w:lang w:val="es-ES"/>
              </w:rPr>
            </w:pPr>
            <w:r>
              <w:rPr>
                <w:noProof/>
                <w:lang w:val="es-ES"/>
              </w:rPr>
              <w:t>Integrar las comisiones de trabajo</w:t>
            </w:r>
            <w:r w:rsidR="00CE4499">
              <w:rPr>
                <w:noProof/>
                <w:lang w:val="es-ES"/>
              </w:rPr>
              <w:t>.</w:t>
            </w:r>
          </w:p>
          <w:p w:rsidR="00CE4499" w:rsidRDefault="00BB5C77" w:rsidP="00CE4499">
            <w:pPr>
              <w:pStyle w:val="Listaconvietas"/>
              <w:ind w:left="432"/>
              <w:jc w:val="both"/>
              <w:rPr>
                <w:noProof/>
                <w:lang w:val="es-ES"/>
              </w:rPr>
            </w:pPr>
            <w:r>
              <w:rPr>
                <w:noProof/>
                <w:lang w:val="es-ES"/>
              </w:rPr>
              <w:t>Asistir a las sesiones de directorio o la asamblea general</w:t>
            </w:r>
            <w:r w:rsidR="00CE4499">
              <w:rPr>
                <w:noProof/>
                <w:lang w:val="es-ES"/>
              </w:rPr>
              <w:t>.</w:t>
            </w:r>
          </w:p>
          <w:p w:rsidR="00CE4499" w:rsidRDefault="00BB5C77" w:rsidP="00CE4499">
            <w:pPr>
              <w:pStyle w:val="Listaconvietas"/>
              <w:ind w:left="432"/>
              <w:jc w:val="both"/>
              <w:rPr>
                <w:noProof/>
                <w:lang w:val="es-ES"/>
              </w:rPr>
            </w:pPr>
            <w:r>
              <w:rPr>
                <w:noProof/>
                <w:lang w:val="es-ES"/>
              </w:rPr>
              <w:t>Cooperar al cumplimiento de los fines de la organización</w:t>
            </w:r>
            <w:r w:rsidR="00CE4499">
              <w:rPr>
                <w:noProof/>
                <w:lang w:val="es-ES"/>
              </w:rPr>
              <w:t>.</w:t>
            </w:r>
          </w:p>
          <w:p w:rsidR="00CE4499" w:rsidRDefault="00CE4499" w:rsidP="00CE4499">
            <w:pPr>
              <w:pStyle w:val="Listaconvietas"/>
              <w:ind w:left="432"/>
              <w:jc w:val="both"/>
              <w:rPr>
                <w:noProof/>
                <w:lang w:val="es-ES"/>
              </w:rPr>
            </w:pPr>
            <w:r>
              <w:rPr>
                <w:noProof/>
                <w:lang w:val="es-ES"/>
              </w:rPr>
              <w:t>Colaborar con el</w:t>
            </w:r>
            <w:r w:rsidR="00BB5C77">
              <w:rPr>
                <w:noProof/>
                <w:lang w:val="es-ES"/>
              </w:rPr>
              <w:t xml:space="preserve"> Presidente</w:t>
            </w:r>
            <w:r>
              <w:rPr>
                <w:noProof/>
                <w:lang w:val="es-ES"/>
              </w:rPr>
              <w:t xml:space="preserve">. </w:t>
            </w:r>
          </w:p>
          <w:p w:rsidR="00CE4499" w:rsidRDefault="00CE4499" w:rsidP="00CE4499">
            <w:pPr>
              <w:pStyle w:val="Listaconvietas"/>
              <w:ind w:left="432"/>
              <w:jc w:val="both"/>
              <w:rPr>
                <w:noProof/>
                <w:lang w:val="es-ES"/>
              </w:rPr>
            </w:pPr>
            <w:r>
              <w:rPr>
                <w:noProof/>
                <w:lang w:val="es-ES"/>
              </w:rPr>
              <w:t>Representar a la organización en los casos que expresamente lo exija la ley.</w:t>
            </w:r>
          </w:p>
          <w:p w:rsidR="00CE4499" w:rsidRDefault="00CE4499" w:rsidP="00C70EDA">
            <w:pPr>
              <w:pStyle w:val="Listaconvietas"/>
              <w:numPr>
                <w:ilvl w:val="0"/>
                <w:numId w:val="0"/>
              </w:numPr>
              <w:ind w:left="216"/>
              <w:jc w:val="both"/>
              <w:rPr>
                <w:noProof/>
                <w:lang w:val="es-ES"/>
              </w:rPr>
            </w:pPr>
            <w:r w:rsidRPr="00CE4499">
              <w:rPr>
                <w:b/>
                <w:noProof/>
                <w:lang w:val="es-ES"/>
              </w:rPr>
              <w:t>Presidente</w:t>
            </w:r>
            <w:r>
              <w:rPr>
                <w:noProof/>
                <w:lang w:val="es-ES"/>
              </w:rPr>
              <w:t>:</w:t>
            </w:r>
          </w:p>
          <w:p w:rsidR="00CE4499" w:rsidRDefault="00CE4499" w:rsidP="00CE4499">
            <w:pPr>
              <w:pStyle w:val="Listaconvietas"/>
              <w:ind w:left="432"/>
              <w:jc w:val="both"/>
              <w:rPr>
                <w:noProof/>
                <w:lang w:val="es-ES"/>
              </w:rPr>
            </w:pPr>
            <w:r>
              <w:rPr>
                <w:noProof/>
                <w:lang w:val="es-ES"/>
              </w:rPr>
              <w:t>Citar a asmbleas ordinarias y extraordinarias.</w:t>
            </w:r>
          </w:p>
          <w:p w:rsidR="00CE4499" w:rsidRDefault="00CE4499" w:rsidP="00CE4499">
            <w:pPr>
              <w:pStyle w:val="Listaconvietas"/>
              <w:ind w:left="432"/>
              <w:jc w:val="both"/>
              <w:rPr>
                <w:noProof/>
                <w:lang w:val="es-ES"/>
              </w:rPr>
            </w:pPr>
            <w:r>
              <w:rPr>
                <w:noProof/>
                <w:lang w:val="es-ES"/>
              </w:rPr>
              <w:t>Ejecutar acuerdos de asambleas y Directorios.</w:t>
            </w:r>
          </w:p>
          <w:p w:rsidR="00CE4499" w:rsidRDefault="00CE4499" w:rsidP="00CE4499">
            <w:pPr>
              <w:pStyle w:val="Listaconvietas"/>
              <w:ind w:left="432"/>
              <w:jc w:val="both"/>
              <w:rPr>
                <w:noProof/>
                <w:lang w:val="es-ES"/>
              </w:rPr>
            </w:pPr>
            <w:r>
              <w:rPr>
                <w:noProof/>
                <w:lang w:val="es-ES"/>
              </w:rPr>
              <w:t>Representación judicial  yextrajudicial de la organización.</w:t>
            </w:r>
          </w:p>
          <w:p w:rsidR="00BB5C77" w:rsidRDefault="00BB5C77" w:rsidP="00BB5C77">
            <w:pPr>
              <w:pStyle w:val="Listaconvietas"/>
              <w:ind w:left="432"/>
              <w:jc w:val="both"/>
              <w:rPr>
                <w:noProof/>
                <w:lang w:val="es-ES"/>
              </w:rPr>
            </w:pPr>
            <w:r>
              <w:rPr>
                <w:noProof/>
                <w:lang w:val="es-ES"/>
              </w:rPr>
              <w:t>Rendir cuenta anualmente a la asamblea en el manejo e inversión de los recursos que integran el patrimonio de la organización.</w:t>
            </w:r>
          </w:p>
          <w:p w:rsidR="00BB5C77" w:rsidRDefault="00BB5C77" w:rsidP="00BB5C77">
            <w:pPr>
              <w:pStyle w:val="Listaconvietas"/>
              <w:ind w:left="432"/>
              <w:jc w:val="both"/>
              <w:rPr>
                <w:noProof/>
                <w:lang w:val="es-ES"/>
              </w:rPr>
            </w:pPr>
            <w:r>
              <w:rPr>
                <w:noProof/>
                <w:lang w:val="es-ES"/>
              </w:rPr>
              <w:t>Mantener control estricto de los gastos e inversiones de la organización.</w:t>
            </w:r>
          </w:p>
          <w:p w:rsidR="00CE4499" w:rsidRDefault="00CE4499" w:rsidP="00BB5C77">
            <w:pPr>
              <w:pStyle w:val="Listaconvietas"/>
              <w:numPr>
                <w:ilvl w:val="0"/>
                <w:numId w:val="0"/>
              </w:numPr>
              <w:ind w:left="216"/>
              <w:jc w:val="both"/>
              <w:rPr>
                <w:noProof/>
                <w:lang w:val="es-ES"/>
              </w:rPr>
            </w:pPr>
          </w:p>
          <w:p w:rsidR="00CE4499" w:rsidRPr="00CE4499" w:rsidRDefault="00CE4499" w:rsidP="00CE4499">
            <w:pPr>
              <w:rPr>
                <w:lang w:val="es-ES"/>
              </w:rPr>
            </w:pPr>
          </w:p>
        </w:tc>
        <w:tc>
          <w:tcPr>
            <w:tcW w:w="1439" w:type="dxa"/>
          </w:tcPr>
          <w:p w:rsidR="005B12F9" w:rsidRPr="008368D4" w:rsidRDefault="005B12F9">
            <w:pPr>
              <w:rPr>
                <w:noProof/>
                <w:lang w:val="es-ES"/>
              </w:rPr>
            </w:pPr>
          </w:p>
        </w:tc>
        <w:tc>
          <w:tcPr>
            <w:tcW w:w="3846" w:type="dxa"/>
          </w:tcPr>
          <w:p w:rsidR="00C70EDA" w:rsidRDefault="00C70EDA" w:rsidP="00C70EDA">
            <w:pPr>
              <w:pStyle w:val="Listaconvietas"/>
              <w:numPr>
                <w:ilvl w:val="0"/>
                <w:numId w:val="0"/>
              </w:numPr>
              <w:jc w:val="both"/>
              <w:rPr>
                <w:noProof/>
                <w:lang w:val="es-ES"/>
              </w:rPr>
            </w:pPr>
            <w:r>
              <w:rPr>
                <w:b/>
                <w:noProof/>
                <w:lang w:val="es-ES"/>
              </w:rPr>
              <w:t>Vicepresidente</w:t>
            </w:r>
            <w:r>
              <w:rPr>
                <w:noProof/>
                <w:lang w:val="es-ES"/>
              </w:rPr>
              <w:t>:</w:t>
            </w:r>
          </w:p>
          <w:p w:rsidR="00C70EDA" w:rsidRDefault="00C70EDA" w:rsidP="00C70EDA">
            <w:pPr>
              <w:pStyle w:val="Listaconvietas"/>
              <w:jc w:val="both"/>
              <w:rPr>
                <w:noProof/>
                <w:lang w:val="es-ES"/>
              </w:rPr>
            </w:pPr>
            <w:r>
              <w:rPr>
                <w:noProof/>
                <w:lang w:val="es-ES"/>
              </w:rPr>
              <w:t>Reemplazar al presidente en su ausencia</w:t>
            </w:r>
            <w:r>
              <w:rPr>
                <w:noProof/>
                <w:lang w:val="es-ES"/>
              </w:rPr>
              <w:t>.</w:t>
            </w:r>
          </w:p>
          <w:p w:rsidR="00C70EDA" w:rsidRDefault="00C70EDA" w:rsidP="00C70EDA">
            <w:pPr>
              <w:pStyle w:val="Listaconvietas"/>
              <w:jc w:val="both"/>
              <w:rPr>
                <w:noProof/>
                <w:lang w:val="es-ES"/>
              </w:rPr>
            </w:pPr>
            <w:r>
              <w:rPr>
                <w:noProof/>
                <w:lang w:val="es-ES"/>
              </w:rPr>
              <w:t>Velar por el cumplimiento de los acuerdos de la asamblea y comisiones de trabajo.</w:t>
            </w:r>
          </w:p>
          <w:p w:rsidR="00C70EDA" w:rsidRDefault="00C70EDA" w:rsidP="00C70EDA">
            <w:pPr>
              <w:pStyle w:val="Listaconvietas"/>
              <w:jc w:val="both"/>
              <w:rPr>
                <w:noProof/>
                <w:lang w:val="es-ES"/>
              </w:rPr>
            </w:pPr>
            <w:r>
              <w:rPr>
                <w:noProof/>
                <w:lang w:val="es-ES"/>
              </w:rPr>
              <w:t>Mantener el control de los proyectos de la organización.</w:t>
            </w:r>
          </w:p>
          <w:p w:rsidR="00C70EDA" w:rsidRDefault="00C70EDA" w:rsidP="00C70EDA">
            <w:pPr>
              <w:pStyle w:val="Listaconvietas"/>
              <w:numPr>
                <w:ilvl w:val="0"/>
                <w:numId w:val="0"/>
              </w:numPr>
              <w:jc w:val="both"/>
              <w:rPr>
                <w:noProof/>
                <w:lang w:val="es-ES"/>
              </w:rPr>
            </w:pPr>
            <w:r w:rsidRPr="00C70EDA">
              <w:rPr>
                <w:b/>
                <w:noProof/>
                <w:lang w:val="es-ES"/>
              </w:rPr>
              <w:t>Secretario</w:t>
            </w:r>
            <w:r>
              <w:rPr>
                <w:noProof/>
                <w:lang w:val="es-ES"/>
              </w:rPr>
              <w:t>:</w:t>
            </w:r>
          </w:p>
          <w:p w:rsidR="00C70EDA" w:rsidRDefault="00C70EDA" w:rsidP="00C70EDA">
            <w:pPr>
              <w:pStyle w:val="Listaconvietas"/>
              <w:jc w:val="both"/>
              <w:rPr>
                <w:noProof/>
                <w:lang w:val="es-ES"/>
              </w:rPr>
            </w:pPr>
            <w:r>
              <w:rPr>
                <w:noProof/>
                <w:lang w:val="es-ES"/>
              </w:rPr>
              <w:t>Llevar al día los libros de actas de la asamblea general, asamblea de delegados y Directorio</w:t>
            </w:r>
            <w:r>
              <w:rPr>
                <w:noProof/>
                <w:lang w:val="es-ES"/>
              </w:rPr>
              <w:t>.</w:t>
            </w:r>
          </w:p>
          <w:p w:rsidR="00C70EDA" w:rsidRDefault="00C70EDA" w:rsidP="00C70EDA">
            <w:pPr>
              <w:pStyle w:val="Listaconvietas"/>
              <w:jc w:val="both"/>
              <w:rPr>
                <w:noProof/>
                <w:lang w:val="es-ES"/>
              </w:rPr>
            </w:pPr>
            <w:r>
              <w:rPr>
                <w:noProof/>
                <w:lang w:val="es-ES"/>
              </w:rPr>
              <w:t>Tener al día y a la vista el libro de registro de Socios.</w:t>
            </w:r>
          </w:p>
          <w:p w:rsidR="00C70EDA" w:rsidRDefault="00C70EDA" w:rsidP="00C70EDA">
            <w:pPr>
              <w:pStyle w:val="Listaconvietas"/>
              <w:jc w:val="both"/>
              <w:rPr>
                <w:noProof/>
                <w:lang w:val="es-ES"/>
              </w:rPr>
            </w:pPr>
            <w:r>
              <w:rPr>
                <w:noProof/>
                <w:lang w:val="es-ES"/>
              </w:rPr>
              <w:t>Actualizar los registros de Socios con el Secretario Municipal.</w:t>
            </w:r>
          </w:p>
          <w:p w:rsidR="00C70EDA" w:rsidRDefault="00C70EDA" w:rsidP="00C70EDA">
            <w:pPr>
              <w:pStyle w:val="Listaconvietas"/>
              <w:jc w:val="both"/>
              <w:rPr>
                <w:noProof/>
                <w:lang w:val="es-ES"/>
              </w:rPr>
            </w:pPr>
            <w:r>
              <w:rPr>
                <w:noProof/>
                <w:lang w:val="es-ES"/>
              </w:rPr>
              <w:t>Recibir y despachar correspondencia.</w:t>
            </w:r>
          </w:p>
          <w:p w:rsidR="00C70EDA" w:rsidRDefault="00BB5C77" w:rsidP="00BB5C77">
            <w:pPr>
              <w:pStyle w:val="Listaconvietas"/>
              <w:numPr>
                <w:ilvl w:val="0"/>
                <w:numId w:val="0"/>
              </w:numPr>
              <w:jc w:val="both"/>
              <w:rPr>
                <w:noProof/>
                <w:lang w:val="es-ES"/>
              </w:rPr>
            </w:pPr>
            <w:r w:rsidRPr="00BB5C77">
              <w:rPr>
                <w:b/>
                <w:noProof/>
                <w:lang w:val="es-ES"/>
              </w:rPr>
              <w:t>Tesorero</w:t>
            </w:r>
            <w:r>
              <w:rPr>
                <w:noProof/>
                <w:lang w:val="es-ES"/>
              </w:rPr>
              <w:t>:</w:t>
            </w:r>
          </w:p>
          <w:p w:rsidR="00BB5C77" w:rsidRDefault="00BB5C77" w:rsidP="00BB5C77">
            <w:pPr>
              <w:pStyle w:val="Listaconvietas"/>
              <w:jc w:val="both"/>
              <w:rPr>
                <w:noProof/>
                <w:lang w:val="es-ES"/>
              </w:rPr>
            </w:pPr>
            <w:r>
              <w:rPr>
                <w:noProof/>
                <w:lang w:val="es-ES"/>
              </w:rPr>
              <w:t>Cobrar cuotas</w:t>
            </w:r>
            <w:r>
              <w:rPr>
                <w:noProof/>
                <w:lang w:val="es-ES"/>
              </w:rPr>
              <w:t>.</w:t>
            </w:r>
          </w:p>
          <w:p w:rsidR="00BB5C77" w:rsidRDefault="00BB5C77" w:rsidP="00BB5C77">
            <w:pPr>
              <w:pStyle w:val="Listaconvietas"/>
              <w:jc w:val="both"/>
              <w:rPr>
                <w:noProof/>
                <w:lang w:val="es-ES"/>
              </w:rPr>
            </w:pPr>
            <w:r>
              <w:rPr>
                <w:noProof/>
                <w:lang w:val="es-ES"/>
              </w:rPr>
              <w:t>Llevar contabilidad de la organización.</w:t>
            </w:r>
          </w:p>
          <w:p w:rsidR="00BB5C77" w:rsidRDefault="00BB5C77" w:rsidP="00BB5C77">
            <w:pPr>
              <w:pStyle w:val="Listaconvietas"/>
              <w:jc w:val="both"/>
              <w:rPr>
                <w:noProof/>
                <w:lang w:val="es-ES"/>
              </w:rPr>
            </w:pPr>
            <w:r>
              <w:rPr>
                <w:noProof/>
                <w:lang w:val="es-ES"/>
              </w:rPr>
              <w:t>Elaborar estados de caja y darlos a conocer.</w:t>
            </w:r>
          </w:p>
          <w:p w:rsidR="00BB5C77" w:rsidRDefault="00BB5C77" w:rsidP="00BB5C77">
            <w:pPr>
              <w:pStyle w:val="Listaconvietas"/>
              <w:jc w:val="both"/>
              <w:rPr>
                <w:noProof/>
                <w:lang w:val="es-ES"/>
              </w:rPr>
            </w:pPr>
            <w:r>
              <w:rPr>
                <w:noProof/>
                <w:lang w:val="es-ES"/>
              </w:rPr>
              <w:t>Preparar balance anual o cuenta de resultados.</w:t>
            </w:r>
          </w:p>
          <w:p w:rsidR="00BB5C77" w:rsidRDefault="00D05F4A" w:rsidP="00BB5C77">
            <w:pPr>
              <w:pStyle w:val="Listaconvietas"/>
              <w:jc w:val="both"/>
              <w:rPr>
                <w:noProof/>
                <w:lang w:val="es-ES"/>
              </w:rPr>
            </w:pPr>
            <w:r>
              <w:rPr>
                <w:noProof/>
                <w:lang w:val="es-ES"/>
              </w:rPr>
              <w:t>Mantener al día el inventario de los bienes de la organización.</w:t>
            </w:r>
          </w:p>
          <w:p w:rsidR="00BB5C77" w:rsidRDefault="00BB5C77" w:rsidP="00BB5C77">
            <w:pPr>
              <w:pStyle w:val="Listaconvietas"/>
              <w:numPr>
                <w:ilvl w:val="0"/>
                <w:numId w:val="0"/>
              </w:numPr>
              <w:jc w:val="both"/>
              <w:rPr>
                <w:noProof/>
                <w:lang w:val="es-ES"/>
              </w:rPr>
            </w:pPr>
          </w:p>
          <w:p w:rsidR="00C70EDA" w:rsidRPr="00C70EDA" w:rsidRDefault="00C70EDA" w:rsidP="00C70EDA">
            <w:pPr>
              <w:pStyle w:val="Listaconvietas"/>
              <w:numPr>
                <w:ilvl w:val="0"/>
                <w:numId w:val="0"/>
              </w:numPr>
              <w:jc w:val="both"/>
              <w:rPr>
                <w:noProof/>
                <w:lang w:val="es-ES"/>
              </w:rPr>
            </w:pPr>
          </w:p>
          <w:p w:rsidR="00C70EDA" w:rsidRDefault="00C70EDA" w:rsidP="00C70EDA">
            <w:pPr>
              <w:pStyle w:val="Listaconvietas"/>
              <w:numPr>
                <w:ilvl w:val="0"/>
                <w:numId w:val="0"/>
              </w:numPr>
              <w:rPr>
                <w:noProof/>
                <w:lang w:val="es-ES"/>
              </w:rPr>
            </w:pPr>
          </w:p>
          <w:p w:rsidR="00C70EDA" w:rsidRPr="008368D4" w:rsidRDefault="00C70EDA" w:rsidP="00C70EDA">
            <w:pPr>
              <w:pStyle w:val="Listaconvietas"/>
              <w:numPr>
                <w:ilvl w:val="0"/>
                <w:numId w:val="0"/>
              </w:numPr>
              <w:rPr>
                <w:noProof/>
                <w:lang w:val="es-ES"/>
              </w:rPr>
            </w:pPr>
          </w:p>
        </w:tc>
      </w:tr>
    </w:tbl>
    <w:p w:rsidR="005B12F9" w:rsidRPr="008368D4" w:rsidRDefault="005B12F9">
      <w:pPr>
        <w:pStyle w:val="Sinespaciado"/>
        <w:rPr>
          <w:noProof/>
          <w:sz w:val="8"/>
          <w:lang w:val="es-ES"/>
        </w:rPr>
      </w:pPr>
    </w:p>
    <w:sectPr w:rsidR="005B12F9" w:rsidRPr="008368D4">
      <w:pgSz w:w="15840" w:h="12240" w:orient="landscape"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C2E1C0"/>
    <w:lvl w:ilvl="0">
      <w:start w:val="1"/>
      <w:numFmt w:val="bullet"/>
      <w:pStyle w:val="Listaconvietas"/>
      <w:lvlText w:val="•"/>
      <w:lvlJc w:val="left"/>
      <w:pPr>
        <w:tabs>
          <w:tab w:val="num" w:pos="216"/>
        </w:tabs>
        <w:ind w:left="216" w:hanging="216"/>
      </w:pPr>
      <w:rPr>
        <w:rFonts w:ascii="Constantia" w:hAnsi="Constantia" w:hint="default"/>
        <w:color w:val="EF4623" w:themeColor="accent1"/>
      </w:rPr>
    </w:lvl>
  </w:abstractNum>
  <w:abstractNum w:abstractNumId="1" w15:restartNumberingAfterBreak="0">
    <w:nsid w:val="4CC43DA4"/>
    <w:multiLevelType w:val="hybridMultilevel"/>
    <w:tmpl w:val="65061BD2"/>
    <w:lvl w:ilvl="0" w:tplc="EEA0FC4A">
      <w:start w:val="5"/>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4F"/>
    <w:rsid w:val="00031A3A"/>
    <w:rsid w:val="00057089"/>
    <w:rsid w:val="00145B5A"/>
    <w:rsid w:val="00401DAD"/>
    <w:rsid w:val="005B12F9"/>
    <w:rsid w:val="00645D13"/>
    <w:rsid w:val="006A6447"/>
    <w:rsid w:val="008368D4"/>
    <w:rsid w:val="00A4084F"/>
    <w:rsid w:val="00AA3AED"/>
    <w:rsid w:val="00BB5C77"/>
    <w:rsid w:val="00BE6269"/>
    <w:rsid w:val="00C4560B"/>
    <w:rsid w:val="00C70EDA"/>
    <w:rsid w:val="00C84789"/>
    <w:rsid w:val="00CD5986"/>
    <w:rsid w:val="00CE4499"/>
    <w:rsid w:val="00D05F4A"/>
    <w:rsid w:val="00DB5C7C"/>
    <w:rsid w:val="00E55C1E"/>
    <w:rsid w:val="00EF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E4FE"/>
  <w15:chartTrackingRefBased/>
  <w15:docId w15:val="{22815BFF-BCDB-4CE1-B223-AC11493C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en-US" w:eastAsia="en-US"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1"/>
    <w:qFormat/>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Ttulo2">
    <w:name w:val="heading 2"/>
    <w:basedOn w:val="Normal"/>
    <w:next w:val="Normal"/>
    <w:link w:val="Ttulo2Car"/>
    <w:uiPriority w:val="1"/>
    <w:unhideWhenUsed/>
    <w:qFormat/>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26"/>
    </w:rPr>
  </w:style>
  <w:style w:type="paragraph" w:styleId="Ttulo3">
    <w:name w:val="heading 3"/>
    <w:basedOn w:val="Normal"/>
    <w:next w:val="Normal"/>
    <w:link w:val="Ttulo3Car"/>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36"/>
    <w:semiHidden/>
    <w:unhideWhenUsed/>
    <w:qFormat/>
    <w:pPr>
      <w:spacing w:after="0" w:line="240" w:lineRule="auto"/>
    </w:pPr>
  </w:style>
  <w:style w:type="table" w:customStyle="1" w:styleId="BrochureHostTable">
    <w:name w:val="Brochure Host Table"/>
    <w:basedOn w:val="Tablanormal"/>
    <w:uiPriority w:val="99"/>
    <w:pPr>
      <w:spacing w:after="0" w:line="240" w:lineRule="auto"/>
    </w:pPr>
    <w:tblPr>
      <w:tblCellMar>
        <w:left w:w="0" w:type="dxa"/>
        <w:right w:w="0" w:type="dxa"/>
      </w:tblCellMar>
    </w:tblPr>
  </w:style>
  <w:style w:type="paragraph" w:customStyle="1" w:styleId="Grfico">
    <w:name w:val="Gráfico"/>
    <w:basedOn w:val="Normal"/>
    <w:uiPriority w:val="2"/>
    <w:qFormat/>
    <w:pPr>
      <w:spacing w:before="480" w:after="0" w:line="240" w:lineRule="auto"/>
      <w:jc w:val="center"/>
    </w:pPr>
  </w:style>
  <w:style w:type="character" w:customStyle="1" w:styleId="Ttulo1Car">
    <w:name w:val="Título 1 Car"/>
    <w:basedOn w:val="Fuentedeprrafopredeter"/>
    <w:link w:val="Ttulo1"/>
    <w:uiPriority w:val="1"/>
    <w:rPr>
      <w:rFonts w:asciiTheme="majorHAnsi" w:eastAsiaTheme="majorEastAsia" w:hAnsiTheme="majorHAnsi" w:cstheme="majorBidi"/>
      <w:b/>
      <w:bCs/>
      <w:color w:val="EF4623" w:themeColor="accent1"/>
      <w:sz w:val="32"/>
      <w:szCs w:val="32"/>
    </w:rPr>
  </w:style>
  <w:style w:type="character" w:customStyle="1" w:styleId="Ttulo2Car">
    <w:name w:val="Título 2 Car"/>
    <w:basedOn w:val="Fuentedeprrafopredeter"/>
    <w:link w:val="Ttulo2"/>
    <w:uiPriority w:val="1"/>
    <w:rPr>
      <w:rFonts w:asciiTheme="majorHAnsi" w:eastAsiaTheme="majorEastAsia" w:hAnsiTheme="majorHAnsi" w:cstheme="majorBidi"/>
      <w:b/>
      <w:bCs/>
      <w:color w:val="000000" w:themeColor="text1"/>
      <w:sz w:val="32"/>
      <w:szCs w:val="26"/>
    </w:rPr>
  </w:style>
  <w:style w:type="paragraph" w:styleId="Listaconvietas">
    <w:name w:val="List Bullet"/>
    <w:basedOn w:val="Normal"/>
    <w:uiPriority w:val="1"/>
    <w:unhideWhenUsed/>
    <w:qFormat/>
    <w:pPr>
      <w:numPr>
        <w:numId w:val="1"/>
      </w:numPr>
    </w:pPr>
  </w:style>
  <w:style w:type="character" w:customStyle="1" w:styleId="Ttulo3Car">
    <w:name w:val="Título 3 Car"/>
    <w:basedOn w:val="Fuentedeprrafopredeter"/>
    <w:link w:val="Ttulo3"/>
    <w:uiPriority w:val="1"/>
    <w:rPr>
      <w:rFonts w:asciiTheme="majorHAnsi" w:eastAsiaTheme="majorEastAsia" w:hAnsiTheme="majorHAnsi" w:cstheme="majorBidi"/>
      <w:b/>
      <w:bCs/>
      <w:color w:val="000000" w:themeColor="text1"/>
      <w:sz w:val="22"/>
    </w:rPr>
  </w:style>
  <w:style w:type="paragraph" w:styleId="Cita">
    <w:name w:val="Quote"/>
    <w:basedOn w:val="Normal"/>
    <w:next w:val="Normal"/>
    <w:link w:val="CitaCar"/>
    <w:uiPriority w:val="1"/>
    <w:qFormat/>
    <w:rPr>
      <w:i/>
      <w:iCs/>
      <w:color w:val="EF4623" w:themeColor="accent1"/>
      <w:sz w:val="24"/>
    </w:rPr>
  </w:style>
  <w:style w:type="character" w:customStyle="1" w:styleId="CitaCar">
    <w:name w:val="Cita Car"/>
    <w:basedOn w:val="Fuentedeprrafopredeter"/>
    <w:link w:val="Cita"/>
    <w:uiPriority w:val="1"/>
    <w:rPr>
      <w:i/>
      <w:iCs/>
      <w:color w:val="EF4623" w:themeColor="accent1"/>
      <w:sz w:val="24"/>
    </w:rPr>
  </w:style>
  <w:style w:type="paragraph" w:styleId="Subttulo">
    <w:name w:val="Subtitle"/>
    <w:basedOn w:val="Normal"/>
    <w:next w:val="Normal"/>
    <w:link w:val="SubttuloCar"/>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character" w:customStyle="1" w:styleId="SubttuloCar">
    <w:name w:val="Subtítulo Car"/>
    <w:basedOn w:val="Fuentedeprrafopredeter"/>
    <w:link w:val="Subttulo"/>
    <w:uiPriority w:val="1"/>
    <w:rPr>
      <w:rFonts w:asciiTheme="majorHAnsi" w:eastAsiaTheme="majorEastAsia" w:hAnsiTheme="majorHAnsi" w:cstheme="majorBidi"/>
      <w:b/>
      <w:iCs/>
      <w:color w:val="000000" w:themeColor="text1"/>
      <w:sz w:val="40"/>
      <w:szCs w:val="24"/>
    </w:rPr>
  </w:style>
  <w:style w:type="paragraph" w:styleId="Ttulo">
    <w:name w:val="Title"/>
    <w:basedOn w:val="Normal"/>
    <w:next w:val="Normal"/>
    <w:link w:val="TtuloCar"/>
    <w:uiPriority w:val="1"/>
    <w:qFormat/>
    <w:pPr>
      <w:spacing w:after="160" w:line="240" w:lineRule="auto"/>
    </w:pPr>
    <w:rPr>
      <w:rFonts w:asciiTheme="majorHAnsi" w:eastAsiaTheme="majorEastAsia" w:hAnsiTheme="majorHAnsi" w:cstheme="majorBidi"/>
      <w:b/>
      <w:color w:val="EF4623" w:themeColor="accent1"/>
      <w:kern w:val="28"/>
      <w:sz w:val="76"/>
      <w:szCs w:val="52"/>
    </w:rPr>
  </w:style>
  <w:style w:type="character" w:customStyle="1" w:styleId="TtuloCar">
    <w:name w:val="Título Car"/>
    <w:basedOn w:val="Fuentedeprrafopredeter"/>
    <w:link w:val="Ttulo"/>
    <w:uiPriority w:val="1"/>
    <w:rPr>
      <w:rFonts w:asciiTheme="majorHAnsi" w:eastAsiaTheme="majorEastAsia" w:hAnsiTheme="majorHAnsi" w:cstheme="majorBidi"/>
      <w:b/>
      <w:color w:val="EF4623" w:themeColor="accent1"/>
      <w:kern w:val="28"/>
      <w:sz w:val="76"/>
      <w:szCs w:val="52"/>
    </w:rPr>
  </w:style>
  <w:style w:type="character" w:styleId="Textodelmarcadordeposicin">
    <w:name w:val="Placeholder Text"/>
    <w:basedOn w:val="Fuentedeprrafopredeter"/>
    <w:uiPriority w:val="99"/>
    <w:semiHidden/>
    <w:rPr>
      <w:color w:val="808080"/>
    </w:rPr>
  </w:style>
  <w:style w:type="paragraph" w:customStyle="1" w:styleId="Informacindecontacto">
    <w:name w:val="Información de contacto"/>
    <w:basedOn w:val="Normal"/>
    <w:uiPriority w:val="2"/>
    <w:qFormat/>
    <w:pPr>
      <w:spacing w:after="0"/>
      <w:ind w:right="144"/>
    </w:pPr>
    <w:rPr>
      <w:color w:val="EF4623" w:themeColor="accent1"/>
      <w:sz w:val="18"/>
      <w:szCs w:val="18"/>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color w:val="404040" w:themeColor="text1" w:themeTint="BF"/>
      <w:sz w:val="16"/>
      <w:szCs w:val="16"/>
    </w:rPr>
  </w:style>
  <w:style w:type="paragraph" w:customStyle="1" w:styleId="Destinatario">
    <w:name w:val="Destinatario"/>
    <w:basedOn w:val="Informacindecontacto"/>
    <w:qFormat/>
    <w:pPr>
      <w:spacing w:before="1200"/>
    </w:pPr>
    <w:rPr>
      <w:b/>
      <w:color w:val="404040" w:themeColor="text1" w:themeTint="BF"/>
      <w:sz w:val="20"/>
    </w:rPr>
  </w:style>
  <w:style w:type="character" w:customStyle="1" w:styleId="xbe">
    <w:name w:val="_xbe"/>
    <w:basedOn w:val="Fuentedeprrafopredeter"/>
    <w:rsid w:val="00A4084F"/>
  </w:style>
  <w:style w:type="paragraph" w:styleId="Prrafodelista">
    <w:name w:val="List Paragraph"/>
    <w:basedOn w:val="Normal"/>
    <w:uiPriority w:val="34"/>
    <w:qFormat/>
    <w:rsid w:val="00A40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uiz\AppData\Roaming\Microsoft\Templates\Tr&#237;ptico%20dise&#241;o%20rojinegr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CF617E91FC440F930001A7BB923D77"/>
        <w:category>
          <w:name w:val="General"/>
          <w:gallery w:val="placeholder"/>
        </w:category>
        <w:types>
          <w:type w:val="bbPlcHdr"/>
        </w:types>
        <w:behaviors>
          <w:behavior w:val="content"/>
        </w:behaviors>
        <w:guid w:val="{52CB064D-C430-4ADF-A9F9-D9381DF0F243}"/>
      </w:docPartPr>
      <w:docPartBody>
        <w:p w:rsidR="00000000" w:rsidRDefault="002E0D9E">
          <w:pPr>
            <w:pStyle w:val="ADCF617E91FC440F930001A7BB923D77"/>
          </w:pPr>
          <w:r>
            <w:rPr>
              <w:lang w:val="es-ES"/>
            </w:rPr>
            <w:t>[Nombre de la compañía]</w:t>
          </w:r>
        </w:p>
      </w:docPartBody>
    </w:docPart>
    <w:docPart>
      <w:docPartPr>
        <w:name w:val="90A0BF587ECB4BE6B6422C74D74E3420"/>
        <w:category>
          <w:name w:val="General"/>
          <w:gallery w:val="placeholder"/>
        </w:category>
        <w:types>
          <w:type w:val="bbPlcHdr"/>
        </w:types>
        <w:behaviors>
          <w:behavior w:val="content"/>
        </w:behaviors>
        <w:guid w:val="{94236FBE-C297-46B1-8AE9-618E0E4B93BA}"/>
      </w:docPartPr>
      <w:docPartBody>
        <w:p w:rsidR="00000000" w:rsidRDefault="002E0D9E">
          <w:pPr>
            <w:pStyle w:val="90A0BF587ECB4BE6B6422C74D74E3420"/>
          </w:pPr>
          <w:r>
            <w:rPr>
              <w:lang w:val="es-ES"/>
            </w:rPr>
            <w:t>[Nombre de la compa</w:t>
          </w:r>
          <w:r>
            <w:rPr>
              <w:lang w:val="es-ES"/>
            </w:rPr>
            <w:t>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C2E1C0"/>
    <w:lvl w:ilvl="0">
      <w:start w:val="1"/>
      <w:numFmt w:val="bullet"/>
      <w:pStyle w:val="Listaconvietas"/>
      <w:lvlText w:val="•"/>
      <w:lvlJc w:val="left"/>
      <w:pPr>
        <w:tabs>
          <w:tab w:val="num" w:pos="216"/>
        </w:tabs>
        <w:ind w:left="216" w:hanging="216"/>
      </w:pPr>
      <w:rPr>
        <w:rFonts w:ascii="Constantia" w:hAnsi="Constant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9E"/>
    <w:rsid w:val="002E0D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1"/>
    <w:unhideWhenUsed/>
    <w:qFormat/>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val="en-US" w:eastAsia="en-US"/>
    </w:rPr>
  </w:style>
  <w:style w:type="paragraph" w:styleId="Ttulo3">
    <w:name w:val="heading 3"/>
    <w:basedOn w:val="Normal"/>
    <w:next w:val="Normal"/>
    <w:link w:val="Ttulo3Car"/>
    <w:uiPriority w:val="1"/>
    <w:unhideWhenUsed/>
    <w:qFormat/>
    <w:pPr>
      <w:keepNext/>
      <w:keepLines/>
      <w:spacing w:before="360" w:after="120" w:line="288" w:lineRule="auto"/>
      <w:outlineLvl w:val="2"/>
    </w:pPr>
    <w:rPr>
      <w:rFonts w:asciiTheme="majorHAnsi" w:eastAsiaTheme="majorEastAsia" w:hAnsiTheme="majorHAnsi" w:cstheme="majorBidi"/>
      <w:b/>
      <w:bCs/>
      <w:color w:val="000000" w:themeColor="text1"/>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491586FAD6427181DB1126DE673B18">
    <w:name w:val="C5491586FAD6427181DB1126DE673B18"/>
  </w:style>
  <w:style w:type="paragraph" w:customStyle="1" w:styleId="1CF8720CFFB54859AF721C441B0D2A06">
    <w:name w:val="1CF8720CFFB54859AF721C441B0D2A06"/>
  </w:style>
  <w:style w:type="paragraph" w:customStyle="1" w:styleId="A452918921414BDFB62F4D9A9AA2268F">
    <w:name w:val="A452918921414BDFB62F4D9A9AA2268F"/>
  </w:style>
  <w:style w:type="paragraph" w:customStyle="1" w:styleId="711A232774714A9A805F96A13A861964">
    <w:name w:val="711A232774714A9A805F96A13A861964"/>
  </w:style>
  <w:style w:type="paragraph" w:customStyle="1" w:styleId="09CFE7A24B6049B0B7E710930C9206F2">
    <w:name w:val="09CFE7A24B6049B0B7E710930C9206F2"/>
  </w:style>
  <w:style w:type="paragraph" w:customStyle="1" w:styleId="D678AFD106884FE6B55CF709063E0676">
    <w:name w:val="D678AFD106884FE6B55CF709063E0676"/>
  </w:style>
  <w:style w:type="paragraph" w:customStyle="1" w:styleId="ADCF617E91FC440F930001A7BB923D77">
    <w:name w:val="ADCF617E91FC440F930001A7BB923D77"/>
  </w:style>
  <w:style w:type="paragraph" w:customStyle="1" w:styleId="B8E077F9F357451D9F4B9FD23C1ED0FB">
    <w:name w:val="B8E077F9F357451D9F4B9FD23C1ED0FB"/>
  </w:style>
  <w:style w:type="paragraph" w:customStyle="1" w:styleId="3F6AC7FECBC54DF6BCBEDCB42D7B3640">
    <w:name w:val="3F6AC7FECBC54DF6BCBEDCB42D7B3640"/>
  </w:style>
  <w:style w:type="paragraph" w:customStyle="1" w:styleId="546BD45D8CB1476C9A62DDCD0B4E70CA">
    <w:name w:val="546BD45D8CB1476C9A62DDCD0B4E70CA"/>
  </w:style>
  <w:style w:type="paragraph" w:customStyle="1" w:styleId="90A0BF587ECB4BE6B6422C74D74E3420">
    <w:name w:val="90A0BF587ECB4BE6B6422C74D74E3420"/>
  </w:style>
  <w:style w:type="paragraph" w:customStyle="1" w:styleId="2C73449989014508A300F80935ACF5C1">
    <w:name w:val="2C73449989014508A300F80935ACF5C1"/>
  </w:style>
  <w:style w:type="paragraph" w:customStyle="1" w:styleId="E9EA3F729B5D4BE2846439C78EC2B811">
    <w:name w:val="E9EA3F729B5D4BE2846439C78EC2B811"/>
  </w:style>
  <w:style w:type="paragraph" w:styleId="Listaconvietas">
    <w:name w:val="List Bullet"/>
    <w:basedOn w:val="Normal"/>
    <w:uiPriority w:val="1"/>
    <w:unhideWhenUsed/>
    <w:qFormat/>
    <w:pPr>
      <w:numPr>
        <w:numId w:val="1"/>
      </w:numPr>
      <w:spacing w:after="180" w:line="288" w:lineRule="auto"/>
    </w:pPr>
    <w:rPr>
      <w:rFonts w:eastAsiaTheme="minorHAnsi"/>
      <w:color w:val="404040" w:themeColor="text1" w:themeTint="BF"/>
      <w:sz w:val="20"/>
      <w:szCs w:val="20"/>
      <w:lang w:val="en-US" w:eastAsia="en-US"/>
    </w:rPr>
  </w:style>
  <w:style w:type="paragraph" w:customStyle="1" w:styleId="ABF05FF02CE349E79233C36529520D6B">
    <w:name w:val="ABF05FF02CE349E79233C36529520D6B"/>
  </w:style>
  <w:style w:type="character" w:customStyle="1" w:styleId="Ttulo3Car">
    <w:name w:val="Título 3 Car"/>
    <w:basedOn w:val="Fuentedeprrafopredeter"/>
    <w:link w:val="Ttulo3"/>
    <w:uiPriority w:val="1"/>
    <w:rPr>
      <w:rFonts w:asciiTheme="majorHAnsi" w:eastAsiaTheme="majorEastAsia" w:hAnsiTheme="majorHAnsi" w:cstheme="majorBidi"/>
      <w:b/>
      <w:bCs/>
      <w:color w:val="000000" w:themeColor="text1"/>
      <w:szCs w:val="20"/>
      <w:lang w:val="en-US" w:eastAsia="en-US"/>
    </w:rPr>
  </w:style>
  <w:style w:type="paragraph" w:customStyle="1" w:styleId="73EF31BB3A8C4C83B2BF9002FC1EE5D8">
    <w:name w:val="73EF31BB3A8C4C83B2BF9002FC1EE5D8"/>
  </w:style>
  <w:style w:type="character" w:customStyle="1" w:styleId="Ttulo2Car">
    <w:name w:val="Título 2 Car"/>
    <w:basedOn w:val="Fuentedeprrafopredeter"/>
    <w:link w:val="Ttulo2"/>
    <w:uiPriority w:val="1"/>
    <w:rPr>
      <w:rFonts w:asciiTheme="majorHAnsi" w:eastAsiaTheme="majorEastAsia" w:hAnsiTheme="majorHAnsi" w:cstheme="majorBidi"/>
      <w:b/>
      <w:bCs/>
      <w:color w:val="000000" w:themeColor="text1"/>
      <w:sz w:val="32"/>
      <w:szCs w:val="26"/>
      <w:lang w:val="en-US" w:eastAsia="en-US"/>
    </w:rPr>
  </w:style>
  <w:style w:type="paragraph" w:customStyle="1" w:styleId="2BB7479D9B3046ABB3C3D4A5B421A89B">
    <w:name w:val="2BB7479D9B3046ABB3C3D4A5B421A89B"/>
  </w:style>
  <w:style w:type="paragraph" w:customStyle="1" w:styleId="40C0F827F18E4A96AB41FE67EA668B65">
    <w:name w:val="40C0F827F18E4A96AB41FE67EA668B65"/>
  </w:style>
  <w:style w:type="paragraph" w:styleId="Cita">
    <w:name w:val="Quote"/>
    <w:basedOn w:val="Normal"/>
    <w:next w:val="Normal"/>
    <w:link w:val="CitaCar"/>
    <w:uiPriority w:val="1"/>
    <w:qFormat/>
    <w:pPr>
      <w:spacing w:after="180" w:line="288" w:lineRule="auto"/>
    </w:pPr>
    <w:rPr>
      <w:rFonts w:eastAsiaTheme="minorHAnsi"/>
      <w:i/>
      <w:iCs/>
      <w:color w:val="4472C4" w:themeColor="accent1"/>
      <w:sz w:val="24"/>
      <w:szCs w:val="20"/>
      <w:lang w:val="en-US" w:eastAsia="en-US"/>
    </w:rPr>
  </w:style>
  <w:style w:type="character" w:customStyle="1" w:styleId="CitaCar">
    <w:name w:val="Cita Car"/>
    <w:basedOn w:val="Fuentedeprrafopredeter"/>
    <w:link w:val="Cita"/>
    <w:uiPriority w:val="1"/>
    <w:rPr>
      <w:rFonts w:eastAsiaTheme="minorHAnsi"/>
      <w:i/>
      <w:iCs/>
      <w:color w:val="4472C4" w:themeColor="accent1"/>
      <w:sz w:val="24"/>
      <w:szCs w:val="20"/>
      <w:lang w:val="en-US" w:eastAsia="en-US"/>
    </w:rPr>
  </w:style>
  <w:style w:type="paragraph" w:customStyle="1" w:styleId="F72DC8294B9E47E1A70469B0B4C16300">
    <w:name w:val="F72DC8294B9E47E1A70469B0B4C16300"/>
  </w:style>
  <w:style w:type="paragraph" w:customStyle="1" w:styleId="B10888E2671347E1928BC5DD20CBB356">
    <w:name w:val="B10888E2671347E1928BC5DD20CBB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F2A163A-7B2B-4573-B5F9-B12DED1C7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Tríptico diseño rojinegro</Template>
  <TotalTime>71</TotalTime>
  <Pages>2</Pages>
  <Words>508</Words>
  <Characters>2799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Elecciones Centro de Padres y Apoderados</vt: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Elecciones Centro de Padres y Apoderados 2017</dc:title>
  <dc:creator>Rodrigo Ruiz Meza</dc:creator>
  <cp:keywords/>
  <cp:lastModifiedBy>Rodrigo Ruiz Meza</cp:lastModifiedBy>
  <cp:revision>8</cp:revision>
  <cp:lastPrinted>2017-10-10T13:38:00Z</cp:lastPrinted>
  <dcterms:created xsi:type="dcterms:W3CDTF">2017-10-10T12:38:00Z</dcterms:created>
  <dcterms:modified xsi:type="dcterms:W3CDTF">2017-10-10T13:51:00Z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TC028051419991</vt:lpwstr>
  </property>
</Properties>
</file>